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right="469" w:rightChars="213"/>
        <w:rPr>
          <w:color w:val="auto"/>
          <w:sz w:val="20"/>
          <w:lang w:val="ru-RU"/>
        </w:rPr>
      </w:pPr>
      <w:r>
        <w:rPr>
          <w:color w:val="auto"/>
          <w:sz w:val="20"/>
          <w:lang w:val="ru-RU"/>
        </w:rPr>
        <w:drawing>
          <wp:inline distT="0" distB="0" distL="114300" distR="114300">
            <wp:extent cx="6722745" cy="9506585"/>
            <wp:effectExtent l="0" t="0" r="1905" b="18415"/>
            <wp:docPr id="1" name="Изображение 1" descr="санитарно гигиен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анитарно гигиени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950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color w:val="auto"/>
          <w:sz w:val="20"/>
        </w:rPr>
      </w:pPr>
      <w:bookmarkStart w:id="13" w:name="_GoBack"/>
      <w:bookmarkEnd w:id="13"/>
    </w:p>
    <w:p>
      <w:pPr>
        <w:pStyle w:val="2"/>
        <w:numPr>
          <w:ilvl w:val="1"/>
          <w:numId w:val="1"/>
        </w:numPr>
        <w:tabs>
          <w:tab w:val="left" w:pos="1108"/>
        </w:tabs>
        <w:spacing w:before="220" w:after="0" w:line="240" w:lineRule="auto"/>
        <w:ind w:left="1107" w:right="0" w:hanging="250"/>
        <w:jc w:val="left"/>
        <w:rPr>
          <w:color w:val="auto"/>
        </w:rPr>
      </w:pPr>
      <w:bookmarkStart w:id="0" w:name="_bookmark0"/>
      <w:bookmarkEnd w:id="0"/>
      <w:bookmarkStart w:id="1" w:name="_bookmark0"/>
      <w:bookmarkEnd w:id="1"/>
      <w:bookmarkStart w:id="2" w:name="I. Основные положения"/>
      <w:bookmarkEnd w:id="2"/>
      <w:r>
        <w:rPr>
          <w:color w:val="auto"/>
          <w:spacing w:val="-1"/>
          <w:lang w:val="ru-RU"/>
        </w:rPr>
        <w:t>О</w:t>
      </w:r>
      <w:r>
        <w:rPr>
          <w:color w:val="auto"/>
          <w:spacing w:val="-1"/>
        </w:rPr>
        <w:t>СНОВНЫЕ</w:t>
      </w:r>
      <w:r>
        <w:rPr>
          <w:color w:val="auto"/>
          <w:spacing w:val="-10"/>
        </w:rPr>
        <w:t xml:space="preserve"> </w:t>
      </w:r>
      <w:r>
        <w:rPr>
          <w:color w:val="auto"/>
        </w:rPr>
        <w:t>ПОЛОЖЕНИЯ</w:t>
      </w:r>
    </w:p>
    <w:p>
      <w:pPr>
        <w:pStyle w:val="4"/>
        <w:spacing w:before="7"/>
        <w:rPr>
          <w:b/>
          <w:color w:val="auto"/>
          <w:sz w:val="29"/>
        </w:rPr>
      </w:pPr>
    </w:p>
    <w:p>
      <w:pPr>
        <w:pStyle w:val="11"/>
        <w:numPr>
          <w:ilvl w:val="2"/>
          <w:numId w:val="1"/>
        </w:numPr>
        <w:tabs>
          <w:tab w:val="left" w:pos="1128"/>
        </w:tabs>
        <w:spacing w:before="0" w:after="0" w:line="240" w:lineRule="auto"/>
        <w:ind w:left="133" w:right="243" w:firstLine="705"/>
        <w:jc w:val="both"/>
        <w:rPr>
          <w:color w:val="auto"/>
          <w:sz w:val="28"/>
        </w:rPr>
      </w:pPr>
      <w:r>
        <w:rPr>
          <w:color w:val="auto"/>
          <w:sz w:val="28"/>
        </w:rPr>
        <w:t>1 Порядок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санитарно-гигиенических,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профилактических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оздоровительных мероприятий, обучения и воспитания в сфере охраны здоровья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обучающихся нацелен на соблюдение санитарных правил и выполнение санитарно-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профилактических мероприятий в Государственном автономном профессиональном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учреждении</w:t>
      </w:r>
      <w:r>
        <w:rPr>
          <w:color w:val="auto"/>
          <w:spacing w:val="1"/>
          <w:sz w:val="28"/>
        </w:rPr>
        <w:t xml:space="preserve">  </w:t>
      </w:r>
      <w:r>
        <w:rPr>
          <w:color w:val="auto"/>
          <w:sz w:val="28"/>
        </w:rPr>
        <w:t>«</w:t>
      </w:r>
      <w:r>
        <w:rPr>
          <w:color w:val="auto"/>
          <w:sz w:val="28"/>
          <w:lang w:val="ru-RU"/>
        </w:rPr>
        <w:t xml:space="preserve">Бавлинский аграрный </w:t>
      </w:r>
      <w:r>
        <w:rPr>
          <w:color w:val="auto"/>
          <w:sz w:val="28"/>
        </w:rPr>
        <w:t xml:space="preserve"> колледж» (далее – Колледж) для реализации необходимых условий,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обеспечивающих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сохранение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укрепление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физического,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социального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психологического здоровья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обучающихся.</w:t>
      </w:r>
    </w:p>
    <w:p>
      <w:pPr>
        <w:pStyle w:val="4"/>
        <w:spacing w:before="3"/>
        <w:ind w:left="133" w:right="258" w:firstLine="705"/>
        <w:jc w:val="both"/>
        <w:rPr>
          <w:color w:val="auto"/>
        </w:rPr>
      </w:pPr>
      <w:r>
        <w:rPr>
          <w:color w:val="auto"/>
        </w:rPr>
        <w:t>Основные положения настоящего локального нормативного акта обязательны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для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исполнения всеми работниками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образовательной организации</w:t>
      </w:r>
    </w:p>
    <w:p>
      <w:pPr>
        <w:pStyle w:val="11"/>
        <w:numPr>
          <w:ilvl w:val="3"/>
          <w:numId w:val="1"/>
        </w:numPr>
        <w:tabs>
          <w:tab w:val="left" w:pos="1334"/>
        </w:tabs>
        <w:spacing w:before="0" w:after="0" w:line="240" w:lineRule="auto"/>
        <w:ind w:left="133" w:right="246" w:firstLine="705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Локальный       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 xml:space="preserve">акт разработан       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          соответствии          со          ст.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41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Федерального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закона «Об</w:t>
      </w:r>
      <w:r>
        <w:rPr>
          <w:color w:val="auto"/>
          <w:spacing w:val="61"/>
          <w:sz w:val="28"/>
        </w:rPr>
        <w:t xml:space="preserve"> </w:t>
      </w:r>
      <w:r>
        <w:rPr>
          <w:color w:val="auto"/>
          <w:sz w:val="28"/>
        </w:rPr>
        <w:t>образовании</w:t>
      </w:r>
      <w:r>
        <w:rPr>
          <w:color w:val="auto"/>
          <w:spacing w:val="57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60"/>
          <w:sz w:val="28"/>
        </w:rPr>
        <w:t xml:space="preserve"> </w:t>
      </w:r>
      <w:r>
        <w:rPr>
          <w:color w:val="auto"/>
          <w:sz w:val="28"/>
        </w:rPr>
        <w:t>Российской</w:t>
      </w:r>
      <w:r>
        <w:rPr>
          <w:color w:val="auto"/>
          <w:spacing w:val="57"/>
          <w:sz w:val="28"/>
        </w:rPr>
        <w:t xml:space="preserve"> </w:t>
      </w:r>
      <w:r>
        <w:rPr>
          <w:color w:val="auto"/>
          <w:sz w:val="28"/>
        </w:rPr>
        <w:t>Федерации»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от</w:t>
      </w:r>
      <w:r>
        <w:rPr>
          <w:color w:val="auto"/>
          <w:spacing w:val="56"/>
          <w:sz w:val="28"/>
        </w:rPr>
        <w:t xml:space="preserve"> </w:t>
      </w:r>
      <w:r>
        <w:rPr>
          <w:color w:val="auto"/>
          <w:sz w:val="28"/>
        </w:rPr>
        <w:t>29.12.2012</w:t>
      </w:r>
    </w:p>
    <w:p>
      <w:pPr>
        <w:pStyle w:val="4"/>
        <w:ind w:left="133" w:right="244"/>
        <w:jc w:val="both"/>
        <w:rPr>
          <w:color w:val="auto"/>
        </w:rPr>
      </w:pPr>
      <w:r>
        <w:rPr>
          <w:color w:val="auto"/>
        </w:rPr>
        <w:t>№</w:t>
      </w:r>
      <w:r>
        <w:rPr>
          <w:color w:val="auto"/>
          <w:spacing w:val="1"/>
        </w:rPr>
        <w:t xml:space="preserve"> </w:t>
      </w:r>
      <w:r>
        <w:rPr>
          <w:color w:val="auto"/>
        </w:rPr>
        <w:t>273-ФЗ,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Федерального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закона</w:t>
      </w:r>
      <w:r>
        <w:rPr>
          <w:color w:val="auto"/>
          <w:spacing w:val="1"/>
        </w:rPr>
        <w:t xml:space="preserve"> </w:t>
      </w:r>
      <w:r>
        <w:rPr>
          <w:color w:val="auto"/>
        </w:rPr>
        <w:t>«Об охране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здоровья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граждан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воздействия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окружающего табачного дыма и последствий потребления табака» от 23.02.2013 №</w:t>
      </w:r>
      <w:r>
        <w:rPr>
          <w:color w:val="auto"/>
          <w:spacing w:val="1"/>
        </w:rPr>
        <w:t xml:space="preserve"> </w:t>
      </w:r>
      <w:r>
        <w:rPr>
          <w:color w:val="auto"/>
        </w:rPr>
        <w:t>15-ФЗ, приказа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Министерства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здравоохранения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Российской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Федерации</w:t>
      </w:r>
      <w:r>
        <w:rPr>
          <w:color w:val="auto"/>
          <w:spacing w:val="71"/>
        </w:rPr>
        <w:t xml:space="preserve"> </w:t>
      </w:r>
      <w:r>
        <w:rPr>
          <w:color w:val="auto"/>
        </w:rPr>
        <w:t>от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05.11.2013</w:t>
      </w:r>
      <w:r>
        <w:rPr>
          <w:color w:val="auto"/>
          <w:spacing w:val="1"/>
        </w:rPr>
        <w:t xml:space="preserve"> </w:t>
      </w:r>
      <w:r>
        <w:rPr>
          <w:color w:val="auto"/>
        </w:rPr>
        <w:t>№</w:t>
      </w:r>
      <w:r>
        <w:rPr>
          <w:color w:val="auto"/>
          <w:spacing w:val="1"/>
        </w:rPr>
        <w:t xml:space="preserve"> </w:t>
      </w:r>
      <w:r>
        <w:rPr>
          <w:color w:val="auto"/>
        </w:rPr>
        <w:t>822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н</w:t>
      </w:r>
      <w:r>
        <w:rPr>
          <w:color w:val="auto"/>
          <w:spacing w:val="1"/>
        </w:rPr>
        <w:t xml:space="preserve"> </w:t>
      </w:r>
      <w:r>
        <w:rPr>
          <w:color w:val="auto"/>
        </w:rPr>
        <w:t>«Об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утверждении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Порядка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оказания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медицинской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помощи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 xml:space="preserve">несовершеннолетним,  </w:t>
      </w:r>
      <w:r>
        <w:rPr>
          <w:color w:val="auto"/>
          <w:spacing w:val="52"/>
        </w:rPr>
        <w:t xml:space="preserve"> </w:t>
      </w:r>
      <w:r>
        <w:rPr>
          <w:color w:val="auto"/>
        </w:rPr>
        <w:t xml:space="preserve">в   </w:t>
      </w:r>
      <w:r>
        <w:rPr>
          <w:color w:val="auto"/>
          <w:spacing w:val="51"/>
        </w:rPr>
        <w:t xml:space="preserve"> </w:t>
      </w:r>
      <w:r>
        <w:rPr>
          <w:color w:val="auto"/>
        </w:rPr>
        <w:t xml:space="preserve">том   </w:t>
      </w:r>
      <w:r>
        <w:rPr>
          <w:color w:val="auto"/>
          <w:spacing w:val="50"/>
        </w:rPr>
        <w:t xml:space="preserve"> </w:t>
      </w:r>
      <w:r>
        <w:rPr>
          <w:color w:val="auto"/>
        </w:rPr>
        <w:t xml:space="preserve">числе   </w:t>
      </w:r>
      <w:r>
        <w:rPr>
          <w:color w:val="auto"/>
          <w:spacing w:val="55"/>
        </w:rPr>
        <w:t xml:space="preserve"> </w:t>
      </w:r>
      <w:r>
        <w:rPr>
          <w:color w:val="auto"/>
        </w:rPr>
        <w:t xml:space="preserve">в   </w:t>
      </w:r>
      <w:r>
        <w:rPr>
          <w:color w:val="auto"/>
          <w:spacing w:val="48"/>
        </w:rPr>
        <w:t xml:space="preserve"> </w:t>
      </w:r>
      <w:r>
        <w:rPr>
          <w:color w:val="auto"/>
        </w:rPr>
        <w:t xml:space="preserve">период   </w:t>
      </w:r>
      <w:r>
        <w:rPr>
          <w:color w:val="auto"/>
          <w:spacing w:val="51"/>
        </w:rPr>
        <w:t xml:space="preserve"> </w:t>
      </w:r>
      <w:r>
        <w:rPr>
          <w:color w:val="auto"/>
        </w:rPr>
        <w:t xml:space="preserve">обучения   </w:t>
      </w:r>
      <w:r>
        <w:rPr>
          <w:color w:val="auto"/>
          <w:spacing w:val="50"/>
        </w:rPr>
        <w:t xml:space="preserve"> </w:t>
      </w:r>
      <w:r>
        <w:rPr>
          <w:color w:val="auto"/>
        </w:rPr>
        <w:t xml:space="preserve">и   </w:t>
      </w:r>
      <w:r>
        <w:rPr>
          <w:color w:val="auto"/>
          <w:spacing w:val="49"/>
        </w:rPr>
        <w:t xml:space="preserve"> </w:t>
      </w:r>
      <w:r>
        <w:rPr>
          <w:color w:val="auto"/>
        </w:rPr>
        <w:t>воспитания</w:t>
      </w:r>
      <w:r>
        <w:rPr>
          <w:color w:val="auto"/>
          <w:spacing w:val="-68"/>
        </w:rPr>
        <w:t xml:space="preserve"> </w:t>
      </w:r>
      <w:r>
        <w:rPr>
          <w:color w:val="auto"/>
        </w:rPr>
        <w:t>в образовательных организациях», Письма Минобрнауки РФ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от</w:t>
      </w:r>
      <w:r>
        <w:rPr>
          <w:color w:val="auto"/>
          <w:spacing w:val="1"/>
        </w:rPr>
        <w:t xml:space="preserve"> </w:t>
      </w:r>
      <w:r>
        <w:rPr>
          <w:color w:val="auto"/>
        </w:rPr>
        <w:t>04.06.2008</w:t>
      </w:r>
      <w:r>
        <w:rPr>
          <w:color w:val="auto"/>
          <w:spacing w:val="1"/>
        </w:rPr>
        <w:t xml:space="preserve"> </w:t>
      </w:r>
      <w:r>
        <w:rPr>
          <w:color w:val="auto"/>
        </w:rPr>
        <w:t>№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03-</w:t>
      </w:r>
      <w:r>
        <w:rPr>
          <w:color w:val="auto"/>
          <w:spacing w:val="1"/>
        </w:rPr>
        <w:t xml:space="preserve"> </w:t>
      </w:r>
      <w:r>
        <w:rPr>
          <w:color w:val="auto"/>
        </w:rPr>
        <w:t>1423</w:t>
      </w:r>
      <w:r>
        <w:rPr>
          <w:color w:val="auto"/>
          <w:spacing w:val="1"/>
        </w:rPr>
        <w:t xml:space="preserve"> </w:t>
      </w:r>
      <w:r>
        <w:rPr>
          <w:color w:val="auto"/>
        </w:rPr>
        <w:t>«О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методических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рекомендациях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участию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создании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единой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системы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обеспечения</w:t>
      </w:r>
      <w:r>
        <w:rPr>
          <w:color w:val="auto"/>
          <w:spacing w:val="71"/>
        </w:rPr>
        <w:t xml:space="preserve"> </w:t>
      </w:r>
      <w:r>
        <w:rPr>
          <w:color w:val="auto"/>
        </w:rPr>
        <w:t>безопасности</w:t>
      </w:r>
      <w:r>
        <w:rPr>
          <w:color w:val="auto"/>
          <w:spacing w:val="71"/>
        </w:rPr>
        <w:t xml:space="preserve"> </w:t>
      </w:r>
      <w:r>
        <w:rPr>
          <w:color w:val="auto"/>
        </w:rPr>
        <w:t xml:space="preserve">образовательных  </w:t>
      </w:r>
      <w:r>
        <w:rPr>
          <w:color w:val="auto"/>
          <w:spacing w:val="1"/>
        </w:rPr>
        <w:t xml:space="preserve"> </w:t>
      </w:r>
      <w:r>
        <w:rPr>
          <w:color w:val="auto"/>
        </w:rPr>
        <w:t xml:space="preserve">учреждений  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Российской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Федерации»,</w:t>
      </w:r>
      <w:r>
        <w:rPr>
          <w:color w:val="auto"/>
          <w:spacing w:val="5"/>
        </w:rPr>
        <w:t xml:space="preserve"> </w:t>
      </w:r>
      <w:r>
        <w:rPr>
          <w:color w:val="auto"/>
        </w:rPr>
        <w:t>Устава</w:t>
      </w:r>
      <w:r>
        <w:rPr>
          <w:color w:val="auto"/>
          <w:spacing w:val="4"/>
        </w:rPr>
        <w:t xml:space="preserve"> </w:t>
      </w:r>
      <w:r>
        <w:rPr>
          <w:color w:val="auto"/>
        </w:rPr>
        <w:t>Колледжа.</w:t>
      </w:r>
    </w:p>
    <w:p>
      <w:pPr>
        <w:pStyle w:val="11"/>
        <w:numPr>
          <w:ilvl w:val="3"/>
          <w:numId w:val="1"/>
        </w:numPr>
        <w:tabs>
          <w:tab w:val="left" w:pos="1530"/>
        </w:tabs>
        <w:spacing w:before="1" w:after="0" w:line="240" w:lineRule="auto"/>
        <w:ind w:left="133" w:right="248" w:firstLine="705"/>
        <w:jc w:val="both"/>
        <w:rPr>
          <w:color w:val="auto"/>
          <w:sz w:val="28"/>
        </w:rPr>
      </w:pPr>
      <w:r>
        <w:rPr>
          <w:color w:val="auto"/>
          <w:sz w:val="28"/>
        </w:rPr>
        <w:t>Целью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санитарно-гигиенических,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профилактических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оздоровительных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мероприятий,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обучения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воспитания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 xml:space="preserve">в 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 xml:space="preserve">сфере 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охраны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здоровья обучающихся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Колледжа является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охрана здоровья 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обеспечение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безопасности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среды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путем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должного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выполнения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правил, санитарно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-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профилактических мероприятий, организации и осуществления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контроля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их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соблюдением.</w:t>
      </w:r>
    </w:p>
    <w:p>
      <w:pPr>
        <w:pStyle w:val="11"/>
        <w:numPr>
          <w:ilvl w:val="3"/>
          <w:numId w:val="1"/>
        </w:numPr>
        <w:tabs>
          <w:tab w:val="left" w:pos="1334"/>
        </w:tabs>
        <w:spacing w:before="0" w:after="0" w:line="240" w:lineRule="auto"/>
        <w:ind w:left="133" w:right="250" w:firstLine="705"/>
        <w:jc w:val="both"/>
        <w:rPr>
          <w:color w:val="auto"/>
          <w:sz w:val="28"/>
        </w:rPr>
      </w:pPr>
      <w:r>
        <w:rPr>
          <w:color w:val="auto"/>
          <w:sz w:val="28"/>
        </w:rPr>
        <w:t>Проведение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санитарно-гигиенических,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профилактических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оздоровительных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мероприятий,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обучение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воспитание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 xml:space="preserve">в 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 xml:space="preserve">сфере  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охраны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здоровья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граждан в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Российской Федерации</w:t>
      </w:r>
      <w:r>
        <w:rPr>
          <w:color w:val="auto"/>
          <w:spacing w:val="5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Колледже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включает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себя: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0" w:after="0" w:line="240" w:lineRule="auto"/>
        <w:ind w:left="853" w:right="248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проведение санитарно-гигиенических, профилактических и оздоровительных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мероприятий,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воспитание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сфере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охраны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граждан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Российской Федерации,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в том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числе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таких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как: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83" w:after="0" w:line="240" w:lineRule="auto"/>
        <w:ind w:left="853" w:right="248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обязательный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инструктаж 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технике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безопасности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отметкой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журнале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инструктажей по технике безопасности на вводных учебных занятиях и перед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началом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производственной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практики.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3" w:after="0" w:line="240" w:lineRule="auto"/>
        <w:ind w:left="853" w:right="243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соблюдение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здоровьесберегающего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режима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занятиях,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числе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использовании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технических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средств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обучения,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информационно-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коммуникационных технологий, в соответствии с требованиями санитарных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правил.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0" w:after="0" w:line="240" w:lineRule="auto"/>
        <w:ind w:left="853" w:right="252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информирование обучающихся по вопросам гражданской обороны, защиты от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чрезвычайных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ситуаций,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пожарной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безопасности.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0" w:after="0" w:line="240" w:lineRule="auto"/>
        <w:ind w:left="853" w:right="249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Соблюдение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государственных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санитарно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-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эпидемиологических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правил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нормативов.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0" w:after="0" w:line="240" w:lineRule="auto"/>
        <w:ind w:left="853" w:right="246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Профилактику несчастных случаев с обучающимися во время пребывания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Колледже;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расследование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несчастных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случаев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обучающимися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время пребывания в Колледже согласно Приказа № 602 от 27.06.2017г. «Об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утверждении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Порядка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расследования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учета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несчастных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случаев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обучающимися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время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пребывания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осуществляющей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образовательную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деятельность».</w:t>
      </w:r>
    </w:p>
    <w:p>
      <w:pPr>
        <w:pStyle w:val="11"/>
        <w:numPr>
          <w:ilvl w:val="3"/>
          <w:numId w:val="1"/>
        </w:numPr>
        <w:tabs>
          <w:tab w:val="left" w:pos="1334"/>
        </w:tabs>
        <w:spacing w:before="0" w:after="0" w:line="240" w:lineRule="auto"/>
        <w:ind w:left="133" w:right="538" w:firstLine="705"/>
        <w:jc w:val="both"/>
        <w:rPr>
          <w:color w:val="auto"/>
          <w:sz w:val="28"/>
        </w:rPr>
      </w:pPr>
      <w:r>
        <w:rPr>
          <w:color w:val="auto"/>
          <w:sz w:val="28"/>
        </w:rPr>
        <w:t>Инфраструктура</w:t>
      </w:r>
      <w:r>
        <w:rPr>
          <w:color w:val="auto"/>
          <w:spacing w:val="-9"/>
          <w:sz w:val="28"/>
        </w:rPr>
        <w:t xml:space="preserve"> </w:t>
      </w:r>
      <w:r>
        <w:rPr>
          <w:color w:val="auto"/>
          <w:sz w:val="28"/>
        </w:rPr>
        <w:t>Колледжа</w:t>
      </w:r>
      <w:r>
        <w:rPr>
          <w:color w:val="auto"/>
          <w:spacing w:val="-9"/>
          <w:sz w:val="28"/>
        </w:rPr>
        <w:t xml:space="preserve"> </w:t>
      </w:r>
      <w:r>
        <w:rPr>
          <w:color w:val="auto"/>
          <w:sz w:val="28"/>
        </w:rPr>
        <w:t>соответствует</w:t>
      </w:r>
      <w:r>
        <w:rPr>
          <w:color w:val="auto"/>
          <w:spacing w:val="-10"/>
          <w:sz w:val="28"/>
        </w:rPr>
        <w:t xml:space="preserve"> </w:t>
      </w:r>
      <w:r>
        <w:rPr>
          <w:color w:val="auto"/>
          <w:sz w:val="28"/>
        </w:rPr>
        <w:t>условиям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здоровьесбережения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обучающихся:</w:t>
      </w:r>
    </w:p>
    <w:p>
      <w:pPr>
        <w:pStyle w:val="11"/>
        <w:numPr>
          <w:ilvl w:val="0"/>
          <w:numId w:val="3"/>
        </w:numPr>
        <w:tabs>
          <w:tab w:val="left" w:pos="839"/>
        </w:tabs>
        <w:spacing w:before="0" w:after="0" w:line="240" w:lineRule="auto"/>
        <w:ind w:left="853" w:right="256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Состояние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содержание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территории,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помещений,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оборудования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соответствуют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требованиям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правил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требованиям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пожарной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безопасности.</w:t>
      </w:r>
    </w:p>
    <w:p>
      <w:pPr>
        <w:pStyle w:val="11"/>
        <w:numPr>
          <w:ilvl w:val="0"/>
          <w:numId w:val="3"/>
        </w:numPr>
        <w:tabs>
          <w:tab w:val="left" w:pos="839"/>
        </w:tabs>
        <w:spacing w:before="0" w:after="0" w:line="240" w:lineRule="auto"/>
        <w:ind w:left="853" w:right="251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Учебные кабинеты оснащены естественной и искусственной освещенностью,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воздушно-тепловым режимом, необходимым оборудованием и инвентарем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 с требованиями санитарно-гигиенических правил для освоения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основных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дополнительных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программ.</w:t>
      </w:r>
    </w:p>
    <w:p>
      <w:pPr>
        <w:pStyle w:val="11"/>
        <w:numPr>
          <w:ilvl w:val="0"/>
          <w:numId w:val="3"/>
        </w:numPr>
        <w:tabs>
          <w:tab w:val="left" w:pos="839"/>
        </w:tabs>
        <w:spacing w:before="0" w:after="0" w:line="240" w:lineRule="auto"/>
        <w:ind w:left="853" w:right="241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Проведение оздоровительной работы с обучающимися проводится на занятиях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физической культуры 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спортивных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секциях.</w:t>
      </w:r>
    </w:p>
    <w:p>
      <w:pPr>
        <w:pStyle w:val="11"/>
        <w:numPr>
          <w:ilvl w:val="0"/>
          <w:numId w:val="3"/>
        </w:numPr>
        <w:tabs>
          <w:tab w:val="left" w:pos="839"/>
        </w:tabs>
        <w:spacing w:before="0" w:after="0" w:line="240" w:lineRule="auto"/>
        <w:ind w:left="853" w:right="243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План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воспитательной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работы Колледжа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включает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себя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комплекс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мероприятий,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направленных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формирование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жизни,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негативного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отношения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вредным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привычкам,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осознания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персональной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ответственности за свое здоровье, уважения и соблюдения прав других людей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здоровый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жизни,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также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широкой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пропаганды физической культуры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 спорта.</w:t>
      </w:r>
    </w:p>
    <w:p>
      <w:pPr>
        <w:pStyle w:val="11"/>
        <w:numPr>
          <w:ilvl w:val="0"/>
          <w:numId w:val="3"/>
        </w:numPr>
        <w:tabs>
          <w:tab w:val="left" w:pos="839"/>
        </w:tabs>
        <w:spacing w:before="0" w:after="0" w:line="322" w:lineRule="exact"/>
        <w:ind w:left="838" w:right="0" w:hanging="346"/>
        <w:jc w:val="both"/>
        <w:rPr>
          <w:color w:val="auto"/>
          <w:sz w:val="28"/>
        </w:rPr>
      </w:pPr>
      <w:r>
        <w:rPr>
          <w:color w:val="auto"/>
          <w:sz w:val="28"/>
        </w:rPr>
        <w:t>Основные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принципы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реализации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мероприятий: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0" w:after="0" w:line="240" w:lineRule="auto"/>
        <w:ind w:left="853" w:right="245" w:hanging="361"/>
        <w:jc w:val="left"/>
        <w:rPr>
          <w:color w:val="auto"/>
          <w:sz w:val="28"/>
        </w:rPr>
      </w:pPr>
      <w:r>
        <w:rPr>
          <w:color w:val="auto"/>
          <w:sz w:val="28"/>
        </w:rPr>
        <w:t>принцип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научности</w:t>
      </w:r>
      <w:r>
        <w:rPr>
          <w:color w:val="auto"/>
          <w:spacing w:val="10"/>
          <w:sz w:val="28"/>
        </w:rPr>
        <w:t xml:space="preserve"> </w:t>
      </w:r>
      <w:r>
        <w:rPr>
          <w:color w:val="auto"/>
          <w:sz w:val="28"/>
        </w:rPr>
        <w:t>–</w:t>
      </w:r>
      <w:r>
        <w:rPr>
          <w:color w:val="auto"/>
          <w:spacing w:val="10"/>
          <w:sz w:val="28"/>
        </w:rPr>
        <w:t xml:space="preserve"> </w:t>
      </w:r>
      <w:r>
        <w:rPr>
          <w:color w:val="auto"/>
          <w:sz w:val="28"/>
        </w:rPr>
        <w:t>использование</w:t>
      </w:r>
      <w:r>
        <w:rPr>
          <w:color w:val="auto"/>
          <w:spacing w:val="9"/>
          <w:sz w:val="28"/>
        </w:rPr>
        <w:t xml:space="preserve"> </w:t>
      </w:r>
      <w:r>
        <w:rPr>
          <w:color w:val="auto"/>
          <w:sz w:val="28"/>
        </w:rPr>
        <w:t>научно-обоснованных</w:t>
      </w:r>
      <w:r>
        <w:rPr>
          <w:color w:val="auto"/>
          <w:spacing w:val="5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8"/>
          <w:sz w:val="28"/>
        </w:rPr>
        <w:t xml:space="preserve"> </w:t>
      </w:r>
      <w:r>
        <w:rPr>
          <w:color w:val="auto"/>
          <w:sz w:val="28"/>
        </w:rPr>
        <w:t>апробированных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программ,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технологий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 методик;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0" w:after="0" w:line="242" w:lineRule="auto"/>
        <w:ind w:left="853" w:right="711" w:hanging="361"/>
        <w:jc w:val="left"/>
        <w:rPr>
          <w:color w:val="auto"/>
          <w:sz w:val="28"/>
        </w:rPr>
      </w:pPr>
      <w:r>
        <w:rPr>
          <w:color w:val="auto"/>
          <w:sz w:val="28"/>
        </w:rPr>
        <w:t>принцип доступности – использование здоровьесберегающих технологий в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возрастными особенностями</w:t>
      </w:r>
      <w:r>
        <w:rPr>
          <w:color w:val="auto"/>
          <w:spacing w:val="8"/>
          <w:sz w:val="28"/>
        </w:rPr>
        <w:t xml:space="preserve"> </w:t>
      </w:r>
      <w:r>
        <w:rPr>
          <w:color w:val="auto"/>
          <w:sz w:val="28"/>
        </w:rPr>
        <w:t>обучающихся;</w:t>
      </w:r>
    </w:p>
    <w:p>
      <w:pPr>
        <w:pStyle w:val="11"/>
        <w:numPr>
          <w:ilvl w:val="0"/>
          <w:numId w:val="2"/>
        </w:numPr>
        <w:tabs>
          <w:tab w:val="left" w:pos="839"/>
        </w:tabs>
        <w:spacing w:before="0" w:after="0" w:line="240" w:lineRule="auto"/>
        <w:ind w:left="853" w:right="250" w:hanging="361"/>
        <w:jc w:val="both"/>
        <w:rPr>
          <w:color w:val="auto"/>
          <w:sz w:val="28"/>
        </w:rPr>
      </w:pPr>
      <w:r>
        <w:rPr>
          <w:color w:val="auto"/>
          <w:sz w:val="28"/>
        </w:rPr>
        <w:t>принцип активности сознательности – поиск новых, эффективных методов 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целенаправленной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деятельности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оздоровлению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всех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участников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отношений;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80" w:after="0" w:line="240" w:lineRule="auto"/>
        <w:ind w:left="853" w:right="727" w:hanging="361"/>
        <w:jc w:val="left"/>
        <w:rPr>
          <w:color w:val="auto"/>
          <w:sz w:val="28"/>
        </w:rPr>
      </w:pPr>
      <w:r>
        <w:rPr>
          <w:color w:val="auto"/>
          <w:sz w:val="28"/>
        </w:rPr>
        <w:t>принцип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систематичности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–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реализация</w:t>
      </w:r>
      <w:r>
        <w:rPr>
          <w:color w:val="auto"/>
          <w:spacing w:val="4"/>
          <w:sz w:val="28"/>
        </w:rPr>
        <w:t xml:space="preserve"> </w:t>
      </w:r>
      <w:r>
        <w:rPr>
          <w:color w:val="auto"/>
          <w:sz w:val="28"/>
        </w:rPr>
        <w:t>лечебно-оздоровительных,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профилактических</w:t>
      </w:r>
      <w:r>
        <w:rPr>
          <w:color w:val="auto"/>
          <w:spacing w:val="-10"/>
          <w:sz w:val="28"/>
        </w:rPr>
        <w:t xml:space="preserve"> </w:t>
      </w:r>
      <w:r>
        <w:rPr>
          <w:color w:val="auto"/>
          <w:sz w:val="28"/>
        </w:rPr>
        <w:t>мероприятий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постоянно,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систематично,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а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не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от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случая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случаю;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2" w:after="0" w:line="240" w:lineRule="auto"/>
        <w:ind w:left="853" w:right="1222" w:hanging="361"/>
        <w:jc w:val="left"/>
        <w:rPr>
          <w:color w:val="auto"/>
          <w:sz w:val="28"/>
        </w:rPr>
      </w:pPr>
      <w:r>
        <w:rPr>
          <w:color w:val="auto"/>
          <w:sz w:val="28"/>
        </w:rPr>
        <w:t>принцип адресности и преемственности – поддержание связей между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возрастными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категориями,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учет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разноуровневого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развития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состояния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здоровья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обучающихся.</w:t>
      </w:r>
    </w:p>
    <w:p>
      <w:pPr>
        <w:pStyle w:val="11"/>
        <w:numPr>
          <w:ilvl w:val="0"/>
          <w:numId w:val="3"/>
        </w:numPr>
        <w:tabs>
          <w:tab w:val="left" w:pos="839"/>
        </w:tabs>
        <w:spacing w:before="0" w:after="0" w:line="320" w:lineRule="exact"/>
        <w:ind w:left="838" w:right="0" w:hanging="346"/>
        <w:jc w:val="left"/>
        <w:rPr>
          <w:color w:val="auto"/>
          <w:sz w:val="28"/>
        </w:rPr>
      </w:pPr>
      <w:r>
        <w:rPr>
          <w:color w:val="auto"/>
          <w:sz w:val="28"/>
        </w:rPr>
        <w:t>Основные участники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реализации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мероприятий: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0" w:after="0" w:line="341" w:lineRule="exact"/>
        <w:ind w:left="838" w:right="0" w:hanging="346"/>
        <w:jc w:val="left"/>
        <w:rPr>
          <w:color w:val="auto"/>
          <w:sz w:val="28"/>
        </w:rPr>
      </w:pPr>
      <w:r>
        <w:rPr>
          <w:color w:val="auto"/>
          <w:sz w:val="28"/>
        </w:rPr>
        <w:t>обучающиеся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Колледжа;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0" w:after="0" w:line="342" w:lineRule="exact"/>
        <w:ind w:left="838" w:right="0" w:hanging="346"/>
        <w:jc w:val="left"/>
        <w:rPr>
          <w:color w:val="auto"/>
          <w:sz w:val="28"/>
        </w:rPr>
      </w:pPr>
      <w:r>
        <w:rPr>
          <w:color w:val="auto"/>
          <w:sz w:val="28"/>
        </w:rPr>
        <w:t>педагогический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работники;</w:t>
      </w:r>
    </w:p>
    <w:p>
      <w:pPr>
        <w:pStyle w:val="11"/>
        <w:numPr>
          <w:ilvl w:val="0"/>
          <w:numId w:val="2"/>
        </w:numPr>
        <w:tabs>
          <w:tab w:val="left" w:pos="838"/>
          <w:tab w:val="left" w:pos="839"/>
        </w:tabs>
        <w:spacing w:before="3" w:after="0" w:line="240" w:lineRule="auto"/>
        <w:ind w:left="838" w:right="0" w:hanging="346"/>
        <w:jc w:val="left"/>
        <w:rPr>
          <w:color w:val="auto"/>
          <w:sz w:val="28"/>
        </w:rPr>
      </w:pPr>
      <w:r>
        <w:rPr>
          <w:color w:val="auto"/>
          <w:sz w:val="28"/>
        </w:rPr>
        <w:t>родители</w:t>
      </w:r>
      <w:r>
        <w:rPr>
          <w:color w:val="auto"/>
          <w:spacing w:val="-8"/>
          <w:sz w:val="28"/>
        </w:rPr>
        <w:t xml:space="preserve"> </w:t>
      </w:r>
      <w:r>
        <w:rPr>
          <w:color w:val="auto"/>
          <w:sz w:val="28"/>
        </w:rPr>
        <w:t>(законные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представители)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обучающихся.</w:t>
      </w:r>
    </w:p>
    <w:p>
      <w:pPr>
        <w:pStyle w:val="11"/>
        <w:widowControl w:val="0"/>
        <w:numPr>
          <w:ilvl w:val="0"/>
          <w:numId w:val="0"/>
        </w:numPr>
        <w:tabs>
          <w:tab w:val="left" w:pos="838"/>
          <w:tab w:val="left" w:pos="839"/>
        </w:tabs>
        <w:autoSpaceDE w:val="0"/>
        <w:autoSpaceDN w:val="0"/>
        <w:spacing w:before="3" w:after="0" w:line="240" w:lineRule="auto"/>
        <w:ind w:right="0" w:rightChars="0"/>
        <w:jc w:val="left"/>
        <w:rPr>
          <w:color w:val="auto"/>
          <w:sz w:val="28"/>
        </w:rPr>
      </w:pPr>
    </w:p>
    <w:p>
      <w:pPr>
        <w:pStyle w:val="11"/>
        <w:widowControl w:val="0"/>
        <w:numPr>
          <w:ilvl w:val="0"/>
          <w:numId w:val="0"/>
        </w:numPr>
        <w:tabs>
          <w:tab w:val="left" w:pos="838"/>
          <w:tab w:val="left" w:pos="839"/>
        </w:tabs>
        <w:autoSpaceDE w:val="0"/>
        <w:autoSpaceDN w:val="0"/>
        <w:spacing w:before="3" w:after="0" w:line="240" w:lineRule="auto"/>
        <w:ind w:right="0" w:rightChars="0"/>
        <w:jc w:val="left"/>
        <w:rPr>
          <w:color w:val="auto"/>
          <w:sz w:val="28"/>
        </w:rPr>
      </w:pPr>
    </w:p>
    <w:p>
      <w:pPr>
        <w:pStyle w:val="11"/>
        <w:widowControl w:val="0"/>
        <w:numPr>
          <w:ilvl w:val="0"/>
          <w:numId w:val="0"/>
        </w:numPr>
        <w:tabs>
          <w:tab w:val="left" w:pos="838"/>
          <w:tab w:val="left" w:pos="839"/>
        </w:tabs>
        <w:autoSpaceDE w:val="0"/>
        <w:autoSpaceDN w:val="0"/>
        <w:spacing w:before="3" w:after="0" w:line="240" w:lineRule="auto"/>
        <w:ind w:right="0" w:rightChars="0"/>
        <w:jc w:val="left"/>
        <w:rPr>
          <w:color w:val="auto"/>
          <w:sz w:val="28"/>
        </w:rPr>
      </w:pPr>
    </w:p>
    <w:p>
      <w:pPr>
        <w:pStyle w:val="11"/>
        <w:widowControl w:val="0"/>
        <w:numPr>
          <w:ilvl w:val="0"/>
          <w:numId w:val="0"/>
        </w:numPr>
        <w:tabs>
          <w:tab w:val="left" w:pos="838"/>
          <w:tab w:val="left" w:pos="839"/>
        </w:tabs>
        <w:autoSpaceDE w:val="0"/>
        <w:autoSpaceDN w:val="0"/>
        <w:spacing w:before="3" w:after="0" w:line="240" w:lineRule="auto"/>
        <w:ind w:right="0" w:rightChars="0"/>
        <w:jc w:val="left"/>
        <w:rPr>
          <w:color w:val="auto"/>
          <w:sz w:val="28"/>
        </w:rPr>
      </w:pPr>
    </w:p>
    <w:p>
      <w:pPr>
        <w:pStyle w:val="2"/>
        <w:numPr>
          <w:ilvl w:val="1"/>
          <w:numId w:val="1"/>
        </w:numPr>
        <w:tabs>
          <w:tab w:val="left" w:pos="1473"/>
        </w:tabs>
        <w:spacing w:before="243" w:after="0" w:line="256" w:lineRule="auto"/>
        <w:ind w:left="133" w:right="248" w:firstLine="705"/>
        <w:jc w:val="both"/>
        <w:rPr>
          <w:color w:val="auto"/>
        </w:rPr>
      </w:pPr>
      <w:bookmarkStart w:id="3" w:name="II. Порядок организации и проведения сан"/>
      <w:bookmarkEnd w:id="3"/>
      <w:bookmarkStart w:id="4" w:name="_bookmark1"/>
      <w:bookmarkEnd w:id="4"/>
      <w:bookmarkStart w:id="5" w:name="_bookmark1"/>
      <w:bookmarkEnd w:id="5"/>
      <w:r>
        <w:rPr>
          <w:color w:val="auto"/>
        </w:rPr>
        <w:t>ПОРЯДОК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ПРОВЕДЕНИ</w:t>
      </w:r>
      <w:bookmarkStart w:id="6" w:name="_bookmark2"/>
      <w:bookmarkEnd w:id="6"/>
      <w:r>
        <w:rPr>
          <w:color w:val="auto"/>
        </w:rPr>
        <w:t>Я САНИТАРНО-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ГИГИЕНИЧЕСКИХ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МЕРОПРИЯТИЙ</w:t>
      </w:r>
    </w:p>
    <w:p>
      <w:pPr>
        <w:pStyle w:val="4"/>
        <w:spacing w:before="2"/>
        <w:rPr>
          <w:b/>
          <w:color w:val="auto"/>
        </w:rPr>
      </w:pPr>
    </w:p>
    <w:p>
      <w:pPr>
        <w:pStyle w:val="4"/>
        <w:ind w:left="133" w:right="254" w:firstLine="710"/>
        <w:jc w:val="both"/>
        <w:rPr>
          <w:color w:val="auto"/>
        </w:rPr>
      </w:pPr>
      <w:r>
        <w:rPr>
          <w:color w:val="auto"/>
        </w:rPr>
        <w:t>2.1 Обеспечение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Колледжем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соответствия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состояния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71"/>
        </w:rPr>
        <w:t xml:space="preserve"> </w:t>
      </w:r>
      <w:r>
        <w:rPr>
          <w:color w:val="auto"/>
        </w:rPr>
        <w:t>содержания</w:t>
      </w:r>
      <w:r>
        <w:rPr>
          <w:color w:val="auto"/>
          <w:spacing w:val="-67"/>
        </w:rPr>
        <w:t xml:space="preserve"> </w:t>
      </w:r>
      <w:r>
        <w:rPr>
          <w:color w:val="auto"/>
        </w:rPr>
        <w:t>территории, здания и помещений, а также их оборудования (для водоснабжения,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канализации, вентиляции, освещения) требований санитарных правил, требованиям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пожарной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безопасности.</w:t>
      </w:r>
    </w:p>
    <w:p>
      <w:pPr>
        <w:pStyle w:val="11"/>
        <w:numPr>
          <w:ilvl w:val="1"/>
          <w:numId w:val="4"/>
        </w:numPr>
        <w:tabs>
          <w:tab w:val="left" w:pos="1343"/>
        </w:tabs>
        <w:spacing w:before="0" w:after="0" w:line="240" w:lineRule="auto"/>
        <w:ind w:left="133" w:right="250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Обеспечение наличия и необходимого оснащения помещений для питания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обучающихся,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также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для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хранения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приготовления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пищи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требованиями санитарных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правил;</w:t>
      </w:r>
    </w:p>
    <w:p>
      <w:pPr>
        <w:pStyle w:val="11"/>
        <w:numPr>
          <w:ilvl w:val="1"/>
          <w:numId w:val="4"/>
        </w:numPr>
        <w:tabs>
          <w:tab w:val="left" w:pos="1420"/>
        </w:tabs>
        <w:spacing w:before="0" w:after="0" w:line="240" w:lineRule="auto"/>
        <w:ind w:left="133" w:right="251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Оснащение учебных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кабинетов,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спортивных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сооружений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необходимым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оборудованием и инвентарем в соответствии с требованиями санитарных правил для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освоения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основных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и дополнительных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программ;</w:t>
      </w:r>
    </w:p>
    <w:p>
      <w:pPr>
        <w:pStyle w:val="11"/>
        <w:numPr>
          <w:ilvl w:val="1"/>
          <w:numId w:val="4"/>
        </w:numPr>
        <w:tabs>
          <w:tab w:val="left" w:pos="1338"/>
        </w:tabs>
        <w:spacing w:before="0" w:after="0" w:line="240" w:lineRule="auto"/>
        <w:ind w:left="133" w:right="246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Соблюдение требований по обеспечению учебных кабинетов, спортивного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зала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других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помещений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для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пребывания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обучающихся,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естественной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искусственной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  <w:lang w:val="ru-RU"/>
        </w:rPr>
        <w:t>освещённостью</w:t>
      </w:r>
      <w:r>
        <w:rPr>
          <w:color w:val="auto"/>
          <w:sz w:val="28"/>
        </w:rPr>
        <w:t>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воздушно-тепловым режимом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СанПиН;</w:t>
      </w:r>
    </w:p>
    <w:p>
      <w:pPr>
        <w:pStyle w:val="11"/>
        <w:numPr>
          <w:ilvl w:val="1"/>
          <w:numId w:val="4"/>
        </w:numPr>
        <w:tabs>
          <w:tab w:val="left" w:pos="1415"/>
        </w:tabs>
        <w:spacing w:before="1" w:after="0" w:line="240" w:lineRule="auto"/>
        <w:ind w:left="133" w:right="250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Наличие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учебных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помещениях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здоровьесберегающего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оборудования,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используемого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профилактических целях, информационного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оборудования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безопасности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жизнедеятельности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требованиями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санитарных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правил;</w:t>
      </w:r>
    </w:p>
    <w:p>
      <w:pPr>
        <w:pStyle w:val="11"/>
        <w:numPr>
          <w:ilvl w:val="1"/>
          <w:numId w:val="4"/>
        </w:numPr>
        <w:tabs>
          <w:tab w:val="left" w:pos="1468"/>
        </w:tabs>
        <w:spacing w:before="0" w:after="0" w:line="240" w:lineRule="auto"/>
        <w:ind w:left="133" w:right="252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Обеспечение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наличия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квалифицированных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специалистов,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обеспечивающих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проведение оздоровительной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работы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0"/>
          <w:sz w:val="28"/>
        </w:rPr>
        <w:t xml:space="preserve"> </w:t>
      </w:r>
      <w:r>
        <w:rPr>
          <w:color w:val="auto"/>
          <w:sz w:val="28"/>
        </w:rPr>
        <w:t>обучающимися</w:t>
      </w:r>
    </w:p>
    <w:p>
      <w:pPr>
        <w:pStyle w:val="4"/>
        <w:ind w:left="133" w:right="243" w:firstLine="782"/>
        <w:jc w:val="both"/>
        <w:rPr>
          <w:color w:val="auto"/>
        </w:rPr>
      </w:pPr>
      <w:r>
        <w:rPr>
          <w:color w:val="auto"/>
        </w:rPr>
        <w:t xml:space="preserve">(специалист по охране труда, преподаватель физической культуры, 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преподаватель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-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организатор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ОБЖ,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руководитель</w:t>
      </w:r>
      <w:r>
        <w:rPr>
          <w:color w:val="auto"/>
          <w:spacing w:val="71"/>
        </w:rPr>
        <w:t xml:space="preserve"> </w:t>
      </w:r>
      <w:r>
        <w:rPr>
          <w:color w:val="auto"/>
        </w:rPr>
        <w:t>физического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воспитания);</w:t>
      </w:r>
    </w:p>
    <w:p>
      <w:pPr>
        <w:pStyle w:val="4"/>
        <w:tabs>
          <w:tab w:val="left" w:pos="2134"/>
          <w:tab w:val="left" w:pos="6036"/>
          <w:tab w:val="left" w:pos="7140"/>
        </w:tabs>
        <w:spacing w:line="242" w:lineRule="auto"/>
        <w:ind w:left="133" w:right="243" w:firstLine="710"/>
        <w:jc w:val="both"/>
        <w:rPr>
          <w:color w:val="auto"/>
        </w:rPr>
      </w:pPr>
      <w:r>
        <w:rPr>
          <w:color w:val="auto"/>
        </w:rPr>
        <w:t>2.8.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Лицами,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ответственными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за</w:t>
      </w:r>
      <w:r>
        <w:rPr>
          <w:color w:val="auto"/>
        </w:rPr>
        <w:tab/>
      </w:r>
      <w:r>
        <w:rPr>
          <w:color w:val="auto"/>
        </w:rPr>
        <w:t>осуществление санитарно-</w:t>
      </w:r>
      <w:r>
        <w:rPr>
          <w:color w:val="auto"/>
          <w:spacing w:val="-67"/>
        </w:rPr>
        <w:t xml:space="preserve"> </w:t>
      </w:r>
      <w:r>
        <w:rPr>
          <w:color w:val="auto"/>
        </w:rPr>
        <w:t>гигиенических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мероприятий,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проводятся</w:t>
      </w:r>
      <w:r>
        <w:rPr>
          <w:color w:val="auto"/>
          <w:spacing w:val="6"/>
        </w:rPr>
        <w:t xml:space="preserve"> </w:t>
      </w:r>
      <w:r>
        <w:rPr>
          <w:color w:val="auto"/>
        </w:rPr>
        <w:t>следующие мероприятия:</w:t>
      </w:r>
    </w:p>
    <w:p>
      <w:pPr>
        <w:pStyle w:val="4"/>
        <w:spacing w:before="2"/>
        <w:rPr>
          <w:color w:val="auto"/>
        </w:rPr>
      </w:pPr>
    </w:p>
    <w:tbl>
      <w:tblPr>
        <w:tblStyle w:val="9"/>
        <w:tblW w:w="10170" w:type="dxa"/>
        <w:tblInd w:w="-7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4501"/>
        <w:gridCol w:w="2204"/>
        <w:gridCol w:w="244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01" w:lineRule="exact"/>
              <w:ind w:left="0" w:right="360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№№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01" w:lineRule="exact"/>
              <w:ind w:left="2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Наименование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мероприятий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01" w:lineRule="exact"/>
              <w:ind w:left="0" w:right="63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Периодичность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spacing w:line="301" w:lineRule="exact"/>
              <w:ind w:left="8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ответственный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5" w:lineRule="exact"/>
              <w:ind w:left="0" w:right="38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1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5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Влажная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уборка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помещений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5" w:lineRule="exact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5" w:lineRule="exact"/>
              <w:ind w:left="0" w:right="38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2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5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Вынос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мусора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5" w:lineRule="exact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06" w:lineRule="exact"/>
              <w:ind w:left="0" w:right="38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3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06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Мытье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окон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06" w:lineRule="exact"/>
              <w:ind w:left="67" w:right="63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5" w:lineRule="exact"/>
              <w:ind w:left="0" w:right="38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4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5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Генеральная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уборка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помещений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5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9" w:lineRule="exact"/>
              <w:ind w:left="0" w:right="38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5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9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Влажная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чистка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мебели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9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Заведующий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5" w:lineRule="exact"/>
              <w:ind w:left="0" w:right="38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6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5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Соблюдение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светового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режима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</w:p>
          <w:p>
            <w:pPr>
              <w:pStyle w:val="12"/>
              <w:spacing w:line="308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олледже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5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Специалист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охране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труда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5" w:lineRule="exact"/>
              <w:ind w:left="1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7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5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Проветривание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помещений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5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раз в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день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20" w:type="dxa"/>
            <w:vAlign w:val="top"/>
          </w:tcPr>
          <w:p>
            <w:pPr>
              <w:pStyle w:val="12"/>
              <w:spacing w:line="315" w:lineRule="exact"/>
              <w:ind w:left="1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8</w:t>
            </w:r>
          </w:p>
        </w:tc>
        <w:tc>
          <w:tcPr>
            <w:tcW w:w="4501" w:type="dxa"/>
            <w:vAlign w:val="top"/>
          </w:tcPr>
          <w:p>
            <w:pPr>
              <w:pStyle w:val="12"/>
              <w:spacing w:line="315" w:lineRule="exact"/>
              <w:ind w:left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санитарных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узлов</w:t>
            </w:r>
          </w:p>
        </w:tc>
        <w:tc>
          <w:tcPr>
            <w:tcW w:w="2204" w:type="dxa"/>
            <w:vAlign w:val="top"/>
          </w:tcPr>
          <w:p>
            <w:pPr>
              <w:pStyle w:val="12"/>
              <w:spacing w:line="315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445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хозяйством</w:t>
            </w:r>
          </w:p>
        </w:tc>
      </w:tr>
    </w:tbl>
    <w:p>
      <w:pPr>
        <w:pStyle w:val="4"/>
        <w:rPr>
          <w:color w:val="auto"/>
          <w:sz w:val="20"/>
        </w:rPr>
      </w:pPr>
    </w:p>
    <w:p>
      <w:pPr>
        <w:pStyle w:val="4"/>
        <w:rPr>
          <w:color w:val="auto"/>
          <w:sz w:val="20"/>
        </w:rPr>
      </w:pPr>
    </w:p>
    <w:p>
      <w:pPr>
        <w:pStyle w:val="4"/>
        <w:rPr>
          <w:color w:val="auto"/>
          <w:sz w:val="20"/>
        </w:rPr>
      </w:pPr>
    </w:p>
    <w:p>
      <w:pPr>
        <w:pStyle w:val="2"/>
        <w:numPr>
          <w:ilvl w:val="1"/>
          <w:numId w:val="1"/>
        </w:numPr>
        <w:tabs>
          <w:tab w:val="left" w:pos="1310"/>
        </w:tabs>
        <w:spacing w:before="87" w:after="0" w:line="259" w:lineRule="auto"/>
        <w:ind w:left="133" w:right="245" w:firstLine="705"/>
        <w:jc w:val="center"/>
        <w:rPr>
          <w:color w:val="auto"/>
        </w:rPr>
      </w:pPr>
      <w:bookmarkStart w:id="7" w:name="_bookmark3"/>
      <w:bookmarkEnd w:id="7"/>
      <w:bookmarkStart w:id="8" w:name="_bookmark3"/>
      <w:bookmarkEnd w:id="8"/>
      <w:bookmarkStart w:id="9" w:name="III. Профилактические и оздоровительные "/>
      <w:bookmarkEnd w:id="9"/>
      <w:r>
        <w:rPr>
          <w:color w:val="auto"/>
        </w:rPr>
        <w:t>ПРОФИЛАКТИЧЕСКИЕ И ОЗДОРОВИТЕЛЬНЫЕ МЕРОПРИЯТИЯ</w:t>
      </w:r>
      <w:r>
        <w:rPr>
          <w:color w:val="auto"/>
          <w:spacing w:val="-67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1"/>
        </w:rPr>
        <w:t xml:space="preserve"> </w:t>
      </w:r>
      <w:r>
        <w:rPr>
          <w:color w:val="auto"/>
        </w:rPr>
        <w:t>РАЦИОНАЛЬНОЙ</w:t>
      </w:r>
      <w:r>
        <w:rPr>
          <w:color w:val="auto"/>
          <w:spacing w:val="71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  <w:spacing w:val="71"/>
        </w:rPr>
        <w:t xml:space="preserve"> </w:t>
      </w:r>
      <w:r>
        <w:rPr>
          <w:color w:val="auto"/>
        </w:rPr>
        <w:t>ОБРАЗОВАТЕЛЬНОГО</w:t>
      </w:r>
      <w:r>
        <w:rPr>
          <w:color w:val="auto"/>
          <w:spacing w:val="-67"/>
        </w:rPr>
        <w:t xml:space="preserve"> </w:t>
      </w:r>
      <w:r>
        <w:rPr>
          <w:color w:val="auto"/>
        </w:rPr>
        <w:t>ПРОЦЕССА</w:t>
      </w:r>
    </w:p>
    <w:p>
      <w:pPr>
        <w:pStyle w:val="11"/>
        <w:numPr>
          <w:ilvl w:val="1"/>
          <w:numId w:val="5"/>
        </w:numPr>
        <w:tabs>
          <w:tab w:val="left" w:pos="1339"/>
        </w:tabs>
        <w:spacing w:before="0" w:after="0" w:line="240" w:lineRule="auto"/>
        <w:ind w:left="133" w:right="257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Включение в основную образовательную программу учебных модулей 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формированию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культуры здорового и безопасного образа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жизни.</w:t>
      </w:r>
    </w:p>
    <w:p>
      <w:pPr>
        <w:pStyle w:val="11"/>
        <w:numPr>
          <w:ilvl w:val="1"/>
          <w:numId w:val="5"/>
        </w:numPr>
        <w:tabs>
          <w:tab w:val="left" w:pos="1684"/>
        </w:tabs>
        <w:spacing w:before="0" w:after="0" w:line="240" w:lineRule="auto"/>
        <w:ind w:left="133" w:right="246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Наличие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реализация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проектов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спортивно-оздоровительной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направленности.</w:t>
      </w:r>
    </w:p>
    <w:p>
      <w:pPr>
        <w:pStyle w:val="11"/>
        <w:numPr>
          <w:ilvl w:val="1"/>
          <w:numId w:val="5"/>
        </w:numPr>
        <w:tabs>
          <w:tab w:val="left" w:pos="1597"/>
        </w:tabs>
        <w:spacing w:before="0" w:after="0" w:line="240" w:lineRule="auto"/>
        <w:ind w:left="133" w:right="252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Соблюдение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санитарных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норм,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предъявляемых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процесса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(объем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нагрузки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реализации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основных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время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самостоятельную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учебную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работу,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время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отдыха, удовлетворение потребностей обучающихся в двигательной активности), 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том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числе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при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введении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образовательный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процесс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инноваций.</w:t>
      </w:r>
    </w:p>
    <w:p>
      <w:pPr>
        <w:pStyle w:val="11"/>
        <w:numPr>
          <w:ilvl w:val="1"/>
          <w:numId w:val="5"/>
        </w:numPr>
        <w:tabs>
          <w:tab w:val="left" w:pos="1410"/>
        </w:tabs>
        <w:spacing w:before="2" w:after="0" w:line="240" w:lineRule="auto"/>
        <w:ind w:left="133" w:right="243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Использование форм,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методов обучения и воспитания,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технологий,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возрастными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возможностями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особенностями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обучающихся.</w:t>
      </w:r>
    </w:p>
    <w:p>
      <w:pPr>
        <w:pStyle w:val="11"/>
        <w:numPr>
          <w:ilvl w:val="1"/>
          <w:numId w:val="5"/>
        </w:numPr>
        <w:tabs>
          <w:tab w:val="left" w:pos="1540"/>
        </w:tabs>
        <w:spacing w:before="0" w:after="0" w:line="240" w:lineRule="auto"/>
        <w:ind w:left="133" w:right="253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Использование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процессе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здоровьесберегающих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приемов,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методов,</w:t>
      </w:r>
      <w:r>
        <w:rPr>
          <w:color w:val="auto"/>
          <w:spacing w:val="4"/>
          <w:sz w:val="28"/>
        </w:rPr>
        <w:t xml:space="preserve"> </w:t>
      </w:r>
      <w:r>
        <w:rPr>
          <w:color w:val="auto"/>
          <w:sz w:val="28"/>
        </w:rPr>
        <w:t>форм,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технологий.</w:t>
      </w:r>
    </w:p>
    <w:p>
      <w:pPr>
        <w:pStyle w:val="11"/>
        <w:numPr>
          <w:ilvl w:val="1"/>
          <w:numId w:val="5"/>
        </w:numPr>
        <w:tabs>
          <w:tab w:val="left" w:pos="1611"/>
        </w:tabs>
        <w:spacing w:before="0" w:after="0" w:line="240" w:lineRule="auto"/>
        <w:ind w:left="133" w:right="256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Соблюдение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норм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двигательной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активности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образовательного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процесса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требованиями</w:t>
      </w:r>
      <w:r>
        <w:rPr>
          <w:color w:val="auto"/>
          <w:spacing w:val="8"/>
          <w:sz w:val="28"/>
        </w:rPr>
        <w:t xml:space="preserve"> </w:t>
      </w:r>
      <w:r>
        <w:rPr>
          <w:color w:val="auto"/>
          <w:sz w:val="28"/>
        </w:rPr>
        <w:t>санитарных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правил.</w:t>
      </w:r>
    </w:p>
    <w:p>
      <w:pPr>
        <w:pStyle w:val="11"/>
        <w:numPr>
          <w:ilvl w:val="1"/>
          <w:numId w:val="5"/>
        </w:numPr>
        <w:tabs>
          <w:tab w:val="left" w:pos="1348"/>
        </w:tabs>
        <w:spacing w:before="0" w:after="0" w:line="240" w:lineRule="auto"/>
        <w:ind w:left="133" w:right="243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Соблюдение здоровьесберегающего режима обучения и воспитания, в том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числе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использовании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технических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средств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обучения,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информационно-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коммуникационных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технологий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-7"/>
          <w:sz w:val="28"/>
        </w:rPr>
        <w:t xml:space="preserve"> </w:t>
      </w:r>
      <w:r>
        <w:rPr>
          <w:color w:val="auto"/>
          <w:sz w:val="28"/>
        </w:rPr>
        <w:t>соответствии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требованиями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санитарных</w:t>
      </w:r>
      <w:r>
        <w:rPr>
          <w:color w:val="auto"/>
          <w:spacing w:val="-9"/>
          <w:sz w:val="28"/>
        </w:rPr>
        <w:t xml:space="preserve"> </w:t>
      </w:r>
      <w:r>
        <w:rPr>
          <w:color w:val="auto"/>
          <w:sz w:val="28"/>
        </w:rPr>
        <w:t>правил.</w:t>
      </w:r>
    </w:p>
    <w:p>
      <w:pPr>
        <w:pStyle w:val="11"/>
        <w:numPr>
          <w:ilvl w:val="1"/>
          <w:numId w:val="5"/>
        </w:numPr>
        <w:tabs>
          <w:tab w:val="left" w:pos="1339"/>
        </w:tabs>
        <w:spacing w:before="2" w:after="0" w:line="240" w:lineRule="auto"/>
        <w:ind w:left="133" w:right="247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Обеспечение благоприятных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психологических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условий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среды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(демократичность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оптимальная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интенсивность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образовательной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среды,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благоприятный эмоционально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-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психологический климат, содействие формированию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у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обучающихся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адекватной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самооценки,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познавательной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профессиональной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мотивации).</w:t>
      </w:r>
    </w:p>
    <w:p>
      <w:pPr>
        <w:pStyle w:val="11"/>
        <w:numPr>
          <w:ilvl w:val="1"/>
          <w:numId w:val="5"/>
        </w:numPr>
        <w:tabs>
          <w:tab w:val="left" w:pos="1939"/>
        </w:tabs>
        <w:spacing w:before="0" w:after="0" w:line="240" w:lineRule="auto"/>
        <w:ind w:left="133" w:right="243" w:firstLine="710"/>
        <w:jc w:val="both"/>
        <w:rPr>
          <w:color w:val="auto"/>
        </w:rPr>
      </w:pPr>
      <w:r>
        <w:rPr>
          <w:color w:val="auto"/>
          <w:sz w:val="28"/>
        </w:rPr>
        <w:t>Лицами,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ответственными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осуществление санитарно-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гигиенических</w:t>
      </w:r>
      <w:r>
        <w:rPr>
          <w:color w:val="auto"/>
          <w:spacing w:val="-3"/>
          <w:sz w:val="28"/>
        </w:rPr>
        <w:t xml:space="preserve"> </w:t>
      </w:r>
      <w:r>
        <w:rPr>
          <w:color w:val="auto"/>
          <w:sz w:val="28"/>
        </w:rPr>
        <w:t>мероприятий,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выполняется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следующая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программа:</w:t>
      </w:r>
    </w:p>
    <w:p>
      <w:pPr>
        <w:pStyle w:val="11"/>
        <w:widowControl w:val="0"/>
        <w:numPr>
          <w:ilvl w:val="0"/>
          <w:numId w:val="0"/>
        </w:numPr>
        <w:tabs>
          <w:tab w:val="left" w:pos="1939"/>
        </w:tabs>
        <w:autoSpaceDE w:val="0"/>
        <w:autoSpaceDN w:val="0"/>
        <w:spacing w:before="0" w:after="0" w:line="240" w:lineRule="auto"/>
        <w:ind w:right="243" w:rightChars="0"/>
        <w:jc w:val="both"/>
        <w:rPr>
          <w:color w:val="auto"/>
          <w:sz w:val="28"/>
        </w:rPr>
      </w:pPr>
    </w:p>
    <w:tbl>
      <w:tblPr>
        <w:tblStyle w:val="9"/>
        <w:tblW w:w="10410" w:type="dxa"/>
        <w:tblInd w:w="-6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4470"/>
        <w:gridCol w:w="1786"/>
        <w:gridCol w:w="331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01" w:lineRule="exact"/>
              <w:ind w:left="0" w:right="49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w w:val="99"/>
                <w:sz w:val="24"/>
                <w:szCs w:val="24"/>
              </w:rPr>
              <w:t>№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spacing w:line="301" w:lineRule="exact"/>
              <w:ind w:left="842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Содержание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spacing w:line="301" w:lineRule="exact"/>
              <w:ind w:left="43" w:right="102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b/>
                <w:color w:val="auto"/>
                <w:sz w:val="24"/>
                <w:szCs w:val="24"/>
              </w:rPr>
              <w:t>Сроки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spacing w:line="301" w:lineRule="exact"/>
              <w:ind w:left="338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b/>
                <w:color w:val="auto"/>
                <w:sz w:val="24"/>
                <w:szCs w:val="24"/>
              </w:rPr>
              <w:t>Ответственные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06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1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spacing w:line="306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Поддержание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санитарно-</w:t>
            </w:r>
          </w:p>
          <w:p>
            <w:pPr>
              <w:pStyle w:val="12"/>
              <w:ind w:right="183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гигиенического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режима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1"/>
                <w:sz w:val="24"/>
                <w:szCs w:val="24"/>
                <w:lang w:val="ru-RU"/>
              </w:rPr>
              <w:t>учебных аудиториях к</w:t>
            </w:r>
            <w:r>
              <w:rPr>
                <w:color w:val="auto"/>
                <w:sz w:val="24"/>
                <w:szCs w:val="24"/>
              </w:rPr>
              <w:t>олледж</w:t>
            </w:r>
            <w:r>
              <w:rPr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color w:val="auto"/>
                <w:sz w:val="24"/>
                <w:szCs w:val="24"/>
              </w:rPr>
              <w:t>(световой и тепловой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режим,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проветривание,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состояние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мебели)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spacing w:line="306" w:lineRule="exact"/>
              <w:ind w:left="102" w:right="10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течение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spacing w:line="306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Администрация,</w:t>
            </w:r>
          </w:p>
          <w:p>
            <w:pPr>
              <w:pStyle w:val="12"/>
              <w:spacing w:line="315" w:lineRule="exact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Преподаватели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19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2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ind w:right="5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Рациональное</w:t>
            </w:r>
            <w:r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расписание</w:t>
            </w:r>
            <w:r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занятий,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7"/>
                <w:sz w:val="24"/>
                <w:szCs w:val="24"/>
                <w:lang w:val="ru-RU"/>
              </w:rPr>
              <w:t xml:space="preserve">    </w:t>
            </w:r>
            <w:r>
              <w:rPr>
                <w:color w:val="auto"/>
                <w:sz w:val="24"/>
                <w:szCs w:val="24"/>
              </w:rPr>
              <w:t>не допускающих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перегрузок.</w:t>
            </w:r>
          </w:p>
          <w:p>
            <w:pPr>
              <w:pStyle w:val="12"/>
              <w:ind w:right="33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Утверждение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расписания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учебных,</w:t>
            </w:r>
            <w:r>
              <w:rPr>
                <w:color w:val="auto"/>
                <w:spacing w:val="-6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дополнительных занятий, кружков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7"/>
                <w:sz w:val="24"/>
                <w:szCs w:val="24"/>
                <w:lang w:val="ru-RU"/>
              </w:rPr>
              <w:t xml:space="preserve">         </w:t>
            </w:r>
            <w:r>
              <w:rPr>
                <w:color w:val="auto"/>
                <w:sz w:val="24"/>
                <w:szCs w:val="24"/>
              </w:rPr>
              <w:t xml:space="preserve"> секций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ind w:right="40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1"/>
                <w:sz w:val="24"/>
                <w:szCs w:val="24"/>
              </w:rPr>
              <w:t>сентябрь,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ind w:right="519" w:firstLine="72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Заместитель директора по ТО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15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3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ind w:right="108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Смотр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кабинетов;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их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соответствие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требованиям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(санитарно-</w:t>
            </w:r>
          </w:p>
          <w:p>
            <w:pPr>
              <w:pStyle w:val="12"/>
              <w:spacing w:line="308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гигиеническим,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эстетическим)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spacing w:line="315" w:lineRule="exact"/>
              <w:ind w:left="102" w:right="10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течение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ind w:right="653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1"/>
                <w:sz w:val="24"/>
                <w:szCs w:val="24"/>
              </w:rPr>
              <w:t>Администрация,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заведующие</w:t>
            </w:r>
          </w:p>
          <w:p>
            <w:pPr>
              <w:pStyle w:val="12"/>
              <w:spacing w:line="308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кабинетами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15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4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ind w:right="80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социальной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психологической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службы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созданию благоприятных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психологических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условий</w:t>
            </w:r>
          </w:p>
          <w:p>
            <w:pPr>
              <w:pStyle w:val="12"/>
              <w:spacing w:line="307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обучения,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воспитания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spacing w:line="315" w:lineRule="exact"/>
              <w:ind w:left="102" w:right="10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течение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spacing w:line="315" w:lineRule="exact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Социальный педагог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15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5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ind w:right="209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Социальное исследование по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изучению уровня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информированности подростков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вопросам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профилактики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ЗОЖ;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сохранению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жизни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здоровья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ind w:right="347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один раз в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семестр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ind w:right="73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Социальный педагог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15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6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ind w:right="16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Межпредметная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связь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программы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7"/>
                <w:sz w:val="24"/>
                <w:szCs w:val="24"/>
                <w:lang w:val="ru-RU"/>
              </w:rPr>
              <w:t xml:space="preserve">              </w:t>
            </w:r>
            <w:r>
              <w:rPr>
                <w:color w:val="auto"/>
                <w:sz w:val="24"/>
                <w:szCs w:val="24"/>
              </w:rPr>
              <w:t>с курсами дисциплин ОБЖ, БЖ,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физкультуры,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возрастной</w:t>
            </w:r>
          </w:p>
          <w:p>
            <w:pPr>
              <w:pStyle w:val="12"/>
              <w:spacing w:line="307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анатомии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др.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spacing w:line="315" w:lineRule="exact"/>
              <w:ind w:left="102" w:right="10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течение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ind w:right="1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Преподаватели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учебных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дисциплин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профессиональных</w:t>
            </w:r>
          </w:p>
          <w:p>
            <w:pPr>
              <w:pStyle w:val="12"/>
              <w:spacing w:line="307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модулей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40" w:type="dxa"/>
            <w:vAlign w:val="top"/>
          </w:tcPr>
          <w:p>
            <w:pPr>
              <w:pStyle w:val="12"/>
              <w:spacing w:line="315" w:lineRule="exact"/>
              <w:ind w:left="0" w:right="46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7</w:t>
            </w:r>
          </w:p>
        </w:tc>
        <w:tc>
          <w:tcPr>
            <w:tcW w:w="4470" w:type="dxa"/>
            <w:vAlign w:val="top"/>
          </w:tcPr>
          <w:p>
            <w:pPr>
              <w:pStyle w:val="12"/>
              <w:ind w:right="553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обучения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воспитания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обучающимися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ОВЗ и инвалидами</w:t>
            </w:r>
          </w:p>
        </w:tc>
        <w:tc>
          <w:tcPr>
            <w:tcW w:w="1786" w:type="dxa"/>
            <w:vAlign w:val="top"/>
          </w:tcPr>
          <w:p>
            <w:pPr>
              <w:pStyle w:val="12"/>
              <w:spacing w:line="315" w:lineRule="exact"/>
              <w:ind w:left="102" w:right="10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течение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3314" w:type="dxa"/>
            <w:vAlign w:val="top"/>
          </w:tcPr>
          <w:p>
            <w:pPr>
              <w:pStyle w:val="12"/>
              <w:spacing w:line="308" w:lineRule="exact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>
      <w:pPr>
        <w:pStyle w:val="4"/>
        <w:spacing w:before="9"/>
        <w:rPr>
          <w:color w:val="auto"/>
          <w:sz w:val="19"/>
        </w:rPr>
      </w:pPr>
    </w:p>
    <w:p>
      <w:pPr>
        <w:pStyle w:val="11"/>
        <w:numPr>
          <w:ilvl w:val="1"/>
          <w:numId w:val="5"/>
        </w:numPr>
        <w:tabs>
          <w:tab w:val="left" w:pos="1477"/>
        </w:tabs>
        <w:spacing w:before="87" w:after="0" w:line="240" w:lineRule="auto"/>
        <w:ind w:left="1476" w:right="0" w:hanging="634"/>
        <w:jc w:val="left"/>
        <w:rPr>
          <w:color w:val="auto"/>
          <w:sz w:val="28"/>
        </w:rPr>
      </w:pPr>
      <w:r>
        <w:rPr>
          <w:color w:val="auto"/>
          <w:sz w:val="28"/>
        </w:rPr>
        <w:t>Профилактические</w:t>
      </w:r>
      <w:r>
        <w:rPr>
          <w:color w:val="auto"/>
          <w:spacing w:val="-12"/>
          <w:sz w:val="28"/>
        </w:rPr>
        <w:t xml:space="preserve"> </w:t>
      </w:r>
      <w:r>
        <w:rPr>
          <w:color w:val="auto"/>
          <w:sz w:val="28"/>
        </w:rPr>
        <w:t>мероприятия</w:t>
      </w:r>
    </w:p>
    <w:p>
      <w:pPr>
        <w:pStyle w:val="4"/>
        <w:spacing w:before="6"/>
        <w:rPr>
          <w:color w:val="auto"/>
        </w:rPr>
      </w:pPr>
    </w:p>
    <w:tbl>
      <w:tblPr>
        <w:tblStyle w:val="9"/>
        <w:tblW w:w="10451" w:type="dxa"/>
        <w:tblInd w:w="-9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5542"/>
        <w:gridCol w:w="1397"/>
        <w:gridCol w:w="29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9" w:lineRule="exact"/>
              <w:ind w:left="15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w w:val="99"/>
                <w:sz w:val="24"/>
                <w:szCs w:val="24"/>
              </w:rPr>
              <w:t>№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spacing w:line="315" w:lineRule="exact"/>
              <w:ind w:left="88" w:right="161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Содержание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5" w:lineRule="exact"/>
              <w:ind w:left="121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spacing w:line="315" w:lineRule="exact"/>
              <w:ind w:left="630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Ответственные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9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1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spacing w:line="319" w:lineRule="exact"/>
              <w:ind w:left="91" w:right="161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Медосмотр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ind w:right="22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графику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ind w:right="28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591" w:type="dxa"/>
            <w:tcBorders>
              <w:top w:val="nil"/>
            </w:tcBorders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2</w:t>
            </w:r>
          </w:p>
        </w:tc>
        <w:tc>
          <w:tcPr>
            <w:tcW w:w="5542" w:type="dxa"/>
            <w:tcBorders>
              <w:top w:val="nil"/>
            </w:tcBorders>
            <w:vAlign w:val="top"/>
          </w:tcPr>
          <w:p>
            <w:pPr>
              <w:pStyle w:val="12"/>
              <w:spacing w:line="315" w:lineRule="exact"/>
              <w:ind w:left="86" w:right="161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Медосмотр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юношей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призывного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возраста</w:t>
            </w:r>
          </w:p>
        </w:tc>
        <w:tc>
          <w:tcPr>
            <w:tcW w:w="1397" w:type="dxa"/>
            <w:tcBorders>
              <w:top w:val="nil"/>
            </w:tcBorders>
            <w:vAlign w:val="top"/>
          </w:tcPr>
          <w:p>
            <w:pPr>
              <w:pStyle w:val="12"/>
              <w:ind w:lef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графику</w:t>
            </w:r>
          </w:p>
        </w:tc>
        <w:tc>
          <w:tcPr>
            <w:tcW w:w="2921" w:type="dxa"/>
            <w:tcBorders>
              <w:top w:val="nil"/>
            </w:tcBorders>
            <w:vAlign w:val="top"/>
          </w:tcPr>
          <w:p>
            <w:pPr>
              <w:spacing w:line="308" w:lineRule="exac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3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spacing w:line="315" w:lineRule="exact"/>
              <w:ind w:left="89" w:right="161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профилактических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прививок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4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4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638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Профилактическая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время</w:t>
            </w:r>
          </w:p>
          <w:p>
            <w:pPr>
              <w:pStyle w:val="12"/>
              <w:ind w:right="638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эпидемий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5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5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spacing w:line="315" w:lineRule="exact"/>
              <w:ind w:left="80" w:right="161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горячего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питания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4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spacing w:line="315" w:lineRule="exact"/>
              <w:ind w:right="27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6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spacing w:line="242" w:lineRule="auto"/>
              <w:ind w:right="35"/>
              <w:jc w:val="left"/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мероприятий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рамках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Дней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  <w:lang w:val="ru-RU"/>
              </w:rPr>
              <w:t xml:space="preserve">            </w:t>
            </w:r>
          </w:p>
          <w:p>
            <w:pPr>
              <w:pStyle w:val="12"/>
              <w:spacing w:line="242" w:lineRule="auto"/>
              <w:ind w:right="3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5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spacing w:line="242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физического</w:t>
            </w:r>
            <w:r>
              <w:rPr>
                <w:rFonts w:hint="default" w:ascii="Times New Roman" w:hAnsi="Times New Roman" w:cs="Times New Roman"/>
                <w:color w:val="auto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воспитания,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соц.педагог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1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7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35" w:firstLine="48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Организация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физкультурно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оздоровительной</w:t>
            </w:r>
          </w:p>
          <w:p>
            <w:pPr>
              <w:pStyle w:val="12"/>
              <w:ind w:right="35" w:firstLine="48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обучающимися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всех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групп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здоровья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1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физического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воспитания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8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19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Организация работы спортивных секций,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кружков,</w:t>
            </w:r>
            <w:r>
              <w:rPr>
                <w:rFonts w:hint="default" w:ascii="Times New Roman" w:hAnsi="Times New Roman" w:cs="Times New Roman"/>
                <w:color w:val="auto"/>
                <w:spacing w:val="6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создание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условий,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соблюдение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режима их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соответствии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требованиями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санитарных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правил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4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ind w:right="17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физического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воспитания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7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9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155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физкультурных</w:t>
            </w:r>
            <w:r>
              <w:rPr>
                <w:rFonts w:hint="default" w:ascii="Times New Roman" w:hAnsi="Times New Roman" w:cs="Times New Roman"/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спортивных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мероприятий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обучающимися</w:t>
            </w:r>
            <w:r>
              <w:rPr>
                <w:rFonts w:hint="default" w:ascii="Times New Roman" w:hAnsi="Times New Roman" w:cs="Times New Roman"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видам</w:t>
            </w:r>
          </w:p>
          <w:p>
            <w:pPr>
              <w:pStyle w:val="12"/>
              <w:spacing w:line="308" w:lineRule="exact"/>
              <w:ind w:right="16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спорта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комплексных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мероприятий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4" w:lineRule="exact"/>
              <w:ind w:left="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физического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воспитания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29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Организация двигательной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активности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(физкультминутки)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315" w:lineRule="exact"/>
              <w:ind w:lef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 w:firstLine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Руководитель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физического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воспитания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0451" w:type="dxa"/>
            <w:gridSpan w:val="4"/>
            <w:vAlign w:val="top"/>
          </w:tcPr>
          <w:p>
            <w:pPr>
              <w:pStyle w:val="12"/>
              <w:spacing w:line="315" w:lineRule="exact"/>
              <w:ind w:left="1222" w:right="1360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Мероприятия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организации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профилактики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употребления</w:t>
            </w:r>
          </w:p>
          <w:p>
            <w:pPr>
              <w:pStyle w:val="12"/>
              <w:spacing w:line="308" w:lineRule="exact"/>
              <w:ind w:left="1222" w:right="1275"/>
              <w:jc w:val="both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психоактивных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веществ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обучающимися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95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Реализация превентивных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мероприятий,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направленных на предотвращение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употребления</w:t>
            </w:r>
            <w:r>
              <w:rPr>
                <w:rFonts w:hint="default" w:ascii="Times New Roman" w:hAnsi="Times New Roman" w:cs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психоактивных</w:t>
            </w:r>
            <w:r>
              <w:rPr>
                <w:rFonts w:hint="default" w:ascii="Times New Roman" w:hAnsi="Times New Roman" w:cs="Times New Roman"/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веществ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(далее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ПАВ)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обучающимися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ind w:left="63" w:right="60" w:hanging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  <w:lang w:val="ru-RU"/>
              </w:rPr>
              <w:t xml:space="preserve"> т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pStyle w:val="12"/>
              <w:ind w:left="130" w:right="129" w:firstLine="1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Заместитель директора по УВР, социальный педагог, 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ind w:right="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Выявление</w:t>
            </w:r>
            <w:r>
              <w:rPr>
                <w:rFonts w:hint="default" w:ascii="Times New Roman" w:hAnsi="Times New Roman" w:cs="Times New Roman"/>
                <w:color w:val="auto"/>
                <w:spacing w:val="4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факторов</w:t>
            </w:r>
            <w:r>
              <w:rPr>
                <w:rFonts w:hint="default" w:ascii="Times New Roman" w:hAnsi="Times New Roman" w:cs="Times New Roman"/>
                <w:color w:val="auto"/>
                <w:spacing w:val="4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риска</w:t>
            </w:r>
            <w:r>
              <w:rPr>
                <w:rFonts w:hint="default" w:ascii="Times New Roman" w:hAnsi="Times New Roman" w:cs="Times New Roman"/>
                <w:color w:val="auto"/>
                <w:spacing w:val="4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распространения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подростковой,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молодежной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среде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ПАВ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оценка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эффективности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реализуемых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образовательном</w:t>
            </w:r>
            <w:r>
              <w:rPr>
                <w:rFonts w:hint="default" w:ascii="Times New Roman" w:hAnsi="Times New Roman" w:cs="Times New Roman"/>
                <w:color w:val="auto"/>
                <w:spacing w:val="1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учреждении</w:t>
            </w:r>
            <w:r>
              <w:rPr>
                <w:rFonts w:hint="default" w:ascii="Times New Roman" w:hAnsi="Times New Roman" w:cs="Times New Roman"/>
                <w:color w:val="auto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превентивных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программ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spacing w:line="242" w:lineRule="auto"/>
              <w:ind w:left="63" w:right="60" w:hanging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spacing w:line="242" w:lineRule="auto"/>
              <w:ind w:left="0" w:leftChars="0" w:right="0" w:rightChars="0" w:firstLine="1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Заместитель директора по УВР, социальный педагог, 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591" w:type="dxa"/>
            <w:vAlign w:val="top"/>
          </w:tcPr>
          <w:p>
            <w:pPr>
              <w:pStyle w:val="12"/>
              <w:spacing w:line="315" w:lineRule="exact"/>
              <w:ind w:left="0" w:right="51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54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1531"/>
                <w:tab w:val="left" w:pos="2437"/>
                <w:tab w:val="left" w:pos="3387"/>
                <w:tab w:val="left" w:pos="35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Наличие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безопасной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поддерживающей</w:t>
            </w:r>
            <w:r>
              <w:rPr>
                <w:rFonts w:hint="default" w:ascii="Times New Roman" w:hAnsi="Times New Roman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образовательной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среды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(благоприятный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психологический</w:t>
            </w:r>
            <w:r>
              <w:rPr>
                <w:rFonts w:hint="default" w:ascii="Times New Roman" w:hAnsi="Times New Roman" w:cs="Times New Roman"/>
                <w:color w:val="auto"/>
                <w:spacing w:val="6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климат,</w:t>
            </w:r>
            <w:r>
              <w:rPr>
                <w:rFonts w:hint="default" w:ascii="Times New Roman" w:hAnsi="Times New Roman" w:cs="Times New Roman"/>
                <w:color w:val="auto"/>
                <w:spacing w:val="6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реализация</w:t>
            </w:r>
            <w:r>
              <w:rPr>
                <w:rFonts w:hint="default" w:ascii="Times New Roman" w:hAnsi="Times New Roman" w:cs="Times New Roman"/>
                <w:color w:val="auto"/>
                <w:spacing w:val="6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тезиса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«образовательное</w:t>
            </w:r>
            <w:r>
              <w:rPr>
                <w:color w:val="auto"/>
                <w:spacing w:val="6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учреждение</w:t>
            </w:r>
            <w:r>
              <w:rPr>
                <w:color w:val="auto"/>
                <w:spacing w:val="6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–</w:t>
            </w:r>
            <w:r>
              <w:rPr>
                <w:color w:val="auto"/>
                <w:spacing w:val="5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территория,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свободная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от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ПАВ»)</w:t>
            </w:r>
          </w:p>
        </w:tc>
        <w:tc>
          <w:tcPr>
            <w:tcW w:w="1397" w:type="dxa"/>
            <w:vAlign w:val="top"/>
          </w:tcPr>
          <w:p>
            <w:pPr>
              <w:pStyle w:val="12"/>
              <w:ind w:left="63" w:right="60" w:hanging="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течение</w:t>
            </w:r>
          </w:p>
          <w:p>
            <w:pPr>
              <w:pStyle w:val="12"/>
              <w:spacing w:line="307" w:lineRule="exact"/>
              <w:ind w:left="63" w:right="132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  <w:vAlign w:val="top"/>
          </w:tcPr>
          <w:p>
            <w:pPr>
              <w:ind w:left="0" w:leftChars="0" w:right="0" w:rightChars="0" w:firstLine="14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Заместитель директора по УВР, социальный педагог, медсестра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1" w:type="dxa"/>
          </w:tcPr>
          <w:p>
            <w:pPr>
              <w:pStyle w:val="12"/>
              <w:spacing w:line="315" w:lineRule="exact"/>
              <w:ind w:left="1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913"/>
                <w:tab w:val="left" w:pos="2636"/>
                <w:tab w:val="left" w:pos="3468"/>
                <w:tab w:val="left" w:pos="44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pacing w:val="-68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Система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работы с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педагогическими</w:t>
            </w:r>
            <w:r>
              <w:rPr>
                <w:color w:val="auto"/>
                <w:spacing w:val="-68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8"/>
                <w:sz w:val="24"/>
                <w:szCs w:val="24"/>
                <w:lang w:val="ru-RU"/>
              </w:rPr>
              <w:t xml:space="preserve"> 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913"/>
                <w:tab w:val="left" w:pos="2636"/>
                <w:tab w:val="left" w:pos="3468"/>
                <w:tab w:val="left" w:pos="44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работниками по повышению компетентности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области</w:t>
            </w:r>
            <w:r>
              <w:rPr>
                <w:color w:val="auto"/>
                <w:sz w:val="24"/>
                <w:szCs w:val="24"/>
              </w:rPr>
              <w:tab/>
            </w:r>
            <w:r>
              <w:rPr>
                <w:color w:val="auto"/>
                <w:sz w:val="24"/>
                <w:szCs w:val="24"/>
              </w:rPr>
              <w:t>создания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условий,</w:t>
            </w:r>
            <w:r>
              <w:rPr>
                <w:color w:val="auto"/>
                <w:spacing w:val="-68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8"/>
                <w:sz w:val="24"/>
                <w:szCs w:val="24"/>
                <w:lang w:val="ru-RU"/>
              </w:rPr>
              <w:t xml:space="preserve">  </w:t>
            </w:r>
            <w:r>
              <w:rPr>
                <w:color w:val="auto"/>
                <w:sz w:val="24"/>
                <w:szCs w:val="24"/>
              </w:rPr>
              <w:t>предупреждающих</w:t>
            </w:r>
            <w:r>
              <w:rPr>
                <w:color w:val="auto"/>
                <w:spacing w:val="3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закрепление</w:t>
            </w:r>
            <w:r>
              <w:rPr>
                <w:color w:val="auto"/>
                <w:spacing w:val="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зависимых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форм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поведения</w:t>
            </w:r>
          </w:p>
        </w:tc>
        <w:tc>
          <w:tcPr>
            <w:tcW w:w="1397" w:type="dxa"/>
          </w:tcPr>
          <w:p>
            <w:pPr>
              <w:pStyle w:val="12"/>
              <w:spacing w:line="242" w:lineRule="auto"/>
              <w:ind w:left="63" w:right="60" w:hanging="2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pacing w:val="-1"/>
                <w:sz w:val="24"/>
                <w:szCs w:val="24"/>
              </w:rPr>
              <w:t>течение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2921" w:type="dxa"/>
          </w:tcPr>
          <w:p>
            <w:pPr>
              <w:ind w:left="0" w:leftChars="0" w:right="0" w:rightChars="0" w:firstLine="14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Заместитель директора по УВР, социальный педагог, медсестра</w:t>
            </w:r>
          </w:p>
        </w:tc>
      </w:tr>
    </w:tbl>
    <w:p>
      <w:pPr>
        <w:pStyle w:val="4"/>
        <w:spacing w:before="9"/>
        <w:rPr>
          <w:color w:val="auto"/>
          <w:sz w:val="19"/>
        </w:rPr>
      </w:pPr>
    </w:p>
    <w:p>
      <w:pPr>
        <w:pStyle w:val="11"/>
        <w:numPr>
          <w:ilvl w:val="1"/>
          <w:numId w:val="5"/>
        </w:numPr>
        <w:tabs>
          <w:tab w:val="left" w:pos="1478"/>
          <w:tab w:val="left" w:pos="3649"/>
          <w:tab w:val="left" w:pos="7290"/>
          <w:tab w:val="left" w:pos="8978"/>
        </w:tabs>
        <w:spacing w:before="87" w:after="0" w:line="240" w:lineRule="auto"/>
        <w:ind w:left="133" w:right="248" w:firstLine="710"/>
        <w:jc w:val="left"/>
        <w:rPr>
          <w:color w:val="auto"/>
          <w:sz w:val="28"/>
        </w:rPr>
      </w:pPr>
      <w:r>
        <w:rPr>
          <w:color w:val="auto"/>
          <w:sz w:val="28"/>
        </w:rPr>
        <w:t>Гигиеническое,</w:t>
      </w:r>
      <w:r>
        <w:rPr>
          <w:color w:val="auto"/>
          <w:sz w:val="28"/>
        </w:rPr>
        <w:tab/>
      </w:r>
      <w:r>
        <w:rPr>
          <w:color w:val="auto"/>
          <w:sz w:val="28"/>
        </w:rPr>
        <w:t>санитарно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-просветительное</w:t>
      </w:r>
      <w:r>
        <w:rPr>
          <w:color w:val="auto"/>
          <w:sz w:val="28"/>
        </w:rPr>
        <w:tab/>
      </w:r>
      <w:r>
        <w:rPr>
          <w:color w:val="auto"/>
          <w:sz w:val="28"/>
        </w:rPr>
        <w:t>воспитание</w:t>
      </w:r>
      <w:r>
        <w:rPr>
          <w:color w:val="auto"/>
          <w:sz w:val="28"/>
        </w:rPr>
        <w:tab/>
      </w:r>
      <w:r>
        <w:rPr>
          <w:color w:val="auto"/>
          <w:spacing w:val="-1"/>
          <w:sz w:val="28"/>
        </w:rPr>
        <w:t>участников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образовательного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процесса:</w:t>
      </w:r>
      <w:r>
        <w:rPr>
          <w:color w:val="auto"/>
          <w:spacing w:val="-6"/>
          <w:sz w:val="28"/>
        </w:rPr>
        <w:t xml:space="preserve"> </w:t>
      </w:r>
      <w:r>
        <w:rPr>
          <w:color w:val="auto"/>
          <w:sz w:val="28"/>
        </w:rPr>
        <w:t>обучающихся,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преподавателей,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родителей</w:t>
      </w:r>
    </w:p>
    <w:p>
      <w:pPr>
        <w:pStyle w:val="11"/>
        <w:numPr>
          <w:ilvl w:val="0"/>
          <w:numId w:val="0"/>
        </w:numPr>
        <w:tabs>
          <w:tab w:val="left" w:pos="1478"/>
          <w:tab w:val="left" w:pos="3649"/>
          <w:tab w:val="left" w:pos="7290"/>
          <w:tab w:val="left" w:pos="8978"/>
        </w:tabs>
        <w:spacing w:before="87" w:after="0" w:line="240" w:lineRule="auto"/>
        <w:ind w:left="843" w:leftChars="0" w:right="248" w:rightChars="0"/>
        <w:jc w:val="left"/>
        <w:rPr>
          <w:color w:val="auto"/>
          <w:sz w:val="28"/>
        </w:rPr>
      </w:pPr>
    </w:p>
    <w:tbl>
      <w:tblPr>
        <w:tblStyle w:val="9"/>
        <w:tblW w:w="10590" w:type="dxa"/>
        <w:tblInd w:w="-16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5"/>
        <w:gridCol w:w="3443"/>
        <w:gridCol w:w="31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3975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Работа</w:t>
            </w:r>
            <w:r>
              <w:rPr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с обучающимися</w:t>
            </w:r>
          </w:p>
        </w:tc>
        <w:tc>
          <w:tcPr>
            <w:tcW w:w="3443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Работа с</w:t>
            </w:r>
            <w:r>
              <w:rPr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w w:val="95"/>
                <w:sz w:val="24"/>
                <w:szCs w:val="24"/>
              </w:rPr>
              <w:t>преподавателями</w:t>
            </w:r>
          </w:p>
        </w:tc>
        <w:tc>
          <w:tcPr>
            <w:tcW w:w="3172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outlineLvl w:val="9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Работа с</w:t>
            </w:r>
            <w:r>
              <w:rPr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w w:val="95"/>
                <w:sz w:val="24"/>
                <w:szCs w:val="24"/>
              </w:rPr>
              <w:t>родителями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975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укреплять здоровье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 и улучшать их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двигательный статус с учетом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индивидуальных</w:t>
            </w:r>
            <w:r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возможностей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 способностей;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формировать осознанное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отношение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своему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здоровью,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учить их понимать значение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преимущество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хорошего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самочувствия;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удовлетворять потребность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 в движении;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стимулировать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развитие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навыков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личной гигиены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осуществлять контроль за их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неукоснительным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выполнением;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формировать</w:t>
            </w:r>
            <w:r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потребность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занятиям</w:t>
            </w:r>
            <w:r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физической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культурой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 положительное отношение ко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всем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видам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двигательной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активности; обогащать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представления и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умения 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подвижных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играх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упражнениях;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целенаправленно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развивать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физические</w:t>
            </w:r>
            <w:r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качества;</w:t>
            </w:r>
            <w:r>
              <w:rPr>
                <w:color w:val="auto"/>
                <w:spacing w:val="-6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формировать умение сохранять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правильную осанку;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воспитывать</w:t>
            </w:r>
            <w:r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чувство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уверенности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себе.</w:t>
            </w:r>
          </w:p>
        </w:tc>
        <w:tc>
          <w:tcPr>
            <w:tcW w:w="3443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изучать научные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исследования в области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охраны здоровья детей,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здоровьесберегающих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технологий,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экологического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образования,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формирования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потребности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здоровом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образе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жизни;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внедрять современные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инновации в области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физического развития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образовательные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программы и технологии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обучения и воспитания с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учетом функциональных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 возрастных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особенностей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неукоснительно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соблюдать</w:t>
            </w:r>
            <w:r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гигиенические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требования</w:t>
            </w:r>
            <w:r>
              <w:rPr>
                <w:color w:val="auto"/>
                <w:spacing w:val="7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организации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5"/>
                <w:sz w:val="24"/>
                <w:szCs w:val="24"/>
              </w:rPr>
              <w:t>жизнедеятельности</w:t>
            </w:r>
            <w:r>
              <w:rPr>
                <w:color w:val="auto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Колледже;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повышать</w:t>
            </w:r>
            <w:r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квалификацию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педагогов в вопросах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развития и охраны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здоровья</w:t>
            </w:r>
            <w:r>
              <w:rPr>
                <w:color w:val="auto"/>
                <w:spacing w:val="-1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обучающихся;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разработать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реализовать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1"/>
                <w:sz w:val="24"/>
                <w:szCs w:val="24"/>
              </w:rPr>
              <w:t>просветительские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программы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для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родителей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вопросам сохранения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здоровья обучающихся;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организовывать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спортивно-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оздоровительную </w:t>
            </w:r>
            <w:r>
              <w:rPr>
                <w:color w:val="auto"/>
                <w:sz w:val="24"/>
                <w:szCs w:val="24"/>
              </w:rPr>
              <w:t>работу,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дифференцированную 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зависимости от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физических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психоэмоциональных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особенностей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обучающихся.</w:t>
            </w:r>
          </w:p>
        </w:tc>
        <w:tc>
          <w:tcPr>
            <w:tcW w:w="3172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формировать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мотивацию здоровья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 поведенческих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навыков здорового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образа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жизни у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членов семьи,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обогащать опыт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оздоровительной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деятельности в семье,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способствовать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накоплению</w:t>
            </w:r>
            <w:r>
              <w:rPr>
                <w:color w:val="auto"/>
                <w:spacing w:val="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родителей знаний по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грамотной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организации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оздоровительной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деятельности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семье;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активизировать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родительский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интерес, творчество,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самостоятельный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поиск способов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решения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проблем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области здоровья;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оказывать адресную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помощь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родителям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вопросах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сохранения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укрепления</w:t>
            </w:r>
            <w:r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здоровья;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изучать, обобщать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распространять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положительный опыт</w:t>
            </w:r>
            <w:r>
              <w:rPr>
                <w:color w:val="auto"/>
                <w:spacing w:val="-6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семейного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воспитания;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создать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установку на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совместную работу с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целью решения всех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педагогических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психологических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проблем развития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ребенка;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валеологическое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просвещение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родителей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создании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экологической 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психологической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среды в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семье.</w:t>
            </w:r>
          </w:p>
        </w:tc>
      </w:tr>
    </w:tbl>
    <w:p>
      <w:pPr>
        <w:pStyle w:val="4"/>
        <w:spacing w:before="3"/>
        <w:rPr>
          <w:color w:val="auto"/>
          <w:sz w:val="20"/>
        </w:rPr>
      </w:pPr>
    </w:p>
    <w:p>
      <w:pPr>
        <w:pStyle w:val="2"/>
        <w:numPr>
          <w:ilvl w:val="1"/>
          <w:numId w:val="1"/>
        </w:numPr>
        <w:tabs>
          <w:tab w:val="left" w:pos="1463"/>
        </w:tabs>
        <w:spacing w:before="87" w:after="0" w:line="242" w:lineRule="auto"/>
        <w:ind w:left="133" w:right="245" w:firstLine="710"/>
        <w:jc w:val="both"/>
        <w:rPr>
          <w:color w:val="auto"/>
        </w:rPr>
      </w:pPr>
      <w:bookmarkStart w:id="10" w:name="_bookmark4"/>
      <w:bookmarkEnd w:id="10"/>
      <w:bookmarkStart w:id="11" w:name="_bookmark4"/>
      <w:bookmarkEnd w:id="11"/>
      <w:r>
        <w:rPr>
          <w:color w:val="auto"/>
        </w:rPr>
        <w:t>ПОРЯДОК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ОРГАНИЗАЦИИ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ПРОВЕДЕНИЯ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ОБУЧЕНИЯ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ВОСПИТАНИ</w:t>
      </w:r>
      <w:bookmarkStart w:id="12" w:name="_bookmark5"/>
      <w:bookmarkEnd w:id="12"/>
      <w:r>
        <w:rPr>
          <w:color w:val="auto"/>
        </w:rPr>
        <w:t>Я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В СФЕРЕ ОХРАНЫ</w:t>
      </w:r>
      <w:r>
        <w:rPr>
          <w:color w:val="auto"/>
          <w:spacing w:val="9"/>
        </w:rPr>
        <w:t xml:space="preserve"> </w:t>
      </w:r>
      <w:r>
        <w:rPr>
          <w:color w:val="auto"/>
        </w:rPr>
        <w:t>ЗДОРОВЬЯ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ОБУЧАЮЩИХСЯ</w:t>
      </w:r>
    </w:p>
    <w:p>
      <w:pPr>
        <w:pStyle w:val="11"/>
        <w:numPr>
          <w:ilvl w:val="1"/>
          <w:numId w:val="6"/>
        </w:numPr>
        <w:tabs>
          <w:tab w:val="left" w:pos="1453"/>
        </w:tabs>
        <w:spacing w:before="1" w:after="0" w:line="240" w:lineRule="auto"/>
        <w:ind w:left="133" w:right="260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К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обучению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воспитанию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сфере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охраны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обучающихся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относятся:</w:t>
      </w:r>
      <w:r>
        <w:rPr>
          <w:color w:val="auto"/>
          <w:spacing w:val="-5"/>
          <w:sz w:val="28"/>
        </w:rPr>
        <w:t xml:space="preserve"> </w:t>
      </w:r>
      <w:r>
        <w:rPr>
          <w:color w:val="auto"/>
          <w:sz w:val="28"/>
        </w:rPr>
        <w:t>лекции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и беседы,</w:t>
      </w:r>
      <w:r>
        <w:rPr>
          <w:color w:val="auto"/>
          <w:spacing w:val="-2"/>
          <w:sz w:val="28"/>
        </w:rPr>
        <w:t xml:space="preserve"> </w:t>
      </w:r>
      <w:r>
        <w:rPr>
          <w:color w:val="auto"/>
          <w:sz w:val="28"/>
        </w:rPr>
        <w:t>оформление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информационных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стендов.</w:t>
      </w:r>
    </w:p>
    <w:p>
      <w:pPr>
        <w:pStyle w:val="11"/>
        <w:numPr>
          <w:ilvl w:val="1"/>
          <w:numId w:val="6"/>
        </w:numPr>
        <w:tabs>
          <w:tab w:val="left" w:pos="1448"/>
          <w:tab w:val="left" w:pos="3525"/>
          <w:tab w:val="left" w:pos="6250"/>
          <w:tab w:val="left" w:pos="9182"/>
        </w:tabs>
        <w:spacing w:before="0" w:after="0" w:line="240" w:lineRule="auto"/>
        <w:ind w:left="133" w:right="248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Организация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взаимодействия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организациями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физической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культуры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спорта,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туризма,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культуры,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здравоохранения,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ЧС,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правоохранительными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органами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проведению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физкультурных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спортивных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мероприятий, мероприятий по формированию безопасного образа жизни, занятий по</w:t>
      </w:r>
      <w:r>
        <w:rPr>
          <w:color w:val="auto"/>
          <w:spacing w:val="-67"/>
          <w:sz w:val="28"/>
        </w:rPr>
        <w:t xml:space="preserve"> </w:t>
      </w:r>
      <w:r>
        <w:rPr>
          <w:color w:val="auto"/>
          <w:sz w:val="28"/>
        </w:rPr>
        <w:t>профилактике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вредных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привычек,</w:t>
      </w:r>
      <w:r>
        <w:rPr>
          <w:color w:val="auto"/>
          <w:sz w:val="28"/>
          <w:lang w:val="ru-RU"/>
        </w:rPr>
        <w:t xml:space="preserve"> </w:t>
      </w:r>
      <w:r>
        <w:rPr>
          <w:color w:val="auto"/>
          <w:sz w:val="28"/>
        </w:rPr>
        <w:t>массовых</w:t>
      </w:r>
      <w:r>
        <w:rPr>
          <w:color w:val="auto"/>
          <w:spacing w:val="-68"/>
          <w:sz w:val="28"/>
        </w:rPr>
        <w:t xml:space="preserve"> </w:t>
      </w:r>
      <w:r>
        <w:rPr>
          <w:color w:val="auto"/>
          <w:sz w:val="28"/>
        </w:rPr>
        <w:t>мероприятий</w:t>
      </w:r>
      <w:r>
        <w:rPr>
          <w:color w:val="auto"/>
          <w:spacing w:val="2"/>
          <w:sz w:val="28"/>
        </w:rPr>
        <w:t xml:space="preserve"> </w:t>
      </w:r>
      <w:r>
        <w:rPr>
          <w:color w:val="auto"/>
          <w:sz w:val="28"/>
        </w:rPr>
        <w:t>здоровьесберегающей</w:t>
      </w:r>
      <w:r>
        <w:rPr>
          <w:color w:val="auto"/>
          <w:spacing w:val="5"/>
          <w:sz w:val="28"/>
        </w:rPr>
        <w:t xml:space="preserve"> </w:t>
      </w:r>
      <w:r>
        <w:rPr>
          <w:color w:val="auto"/>
          <w:sz w:val="28"/>
        </w:rPr>
        <w:t>направленности.</w:t>
      </w:r>
    </w:p>
    <w:p>
      <w:pPr>
        <w:pStyle w:val="11"/>
        <w:numPr>
          <w:ilvl w:val="1"/>
          <w:numId w:val="6"/>
        </w:numPr>
        <w:tabs>
          <w:tab w:val="left" w:pos="1339"/>
        </w:tabs>
        <w:spacing w:before="0" w:after="0" w:line="240" w:lineRule="auto"/>
        <w:ind w:left="133" w:right="243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Наличие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фонде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библиотеки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научно-публицистической,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научно-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методической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литературы,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информационных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ресурсов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вопросам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здоровьесбережения,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ведения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здорового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образа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жизни,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занятий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физической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культурой и массовым спортом, организации подвижных игр, выбора оптимальной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двигательной нагрузки.</w:t>
      </w:r>
    </w:p>
    <w:p>
      <w:pPr>
        <w:pStyle w:val="11"/>
        <w:numPr>
          <w:ilvl w:val="1"/>
          <w:numId w:val="6"/>
        </w:numPr>
        <w:tabs>
          <w:tab w:val="left" w:pos="1525"/>
        </w:tabs>
        <w:spacing w:before="1" w:after="0" w:line="240" w:lineRule="auto"/>
        <w:ind w:left="133" w:right="243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Наличие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периодическое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обновление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информации,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посвященной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проблемам сохранения здоровья, организации и ведения здорового образа жизни 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различных информационных носителях, информационных стендах и (или) на сайте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Колледжа.</w:t>
      </w:r>
    </w:p>
    <w:p>
      <w:pPr>
        <w:pStyle w:val="11"/>
        <w:numPr>
          <w:ilvl w:val="1"/>
          <w:numId w:val="6"/>
        </w:numPr>
        <w:tabs>
          <w:tab w:val="left" w:pos="1434"/>
        </w:tabs>
        <w:spacing w:before="0" w:after="0" w:line="240" w:lineRule="auto"/>
        <w:ind w:left="133" w:right="252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Наличие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реализация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плана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методических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мероприятий,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повышения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квалификации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педагогических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работников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различным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вопросам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возрастной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психологии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и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физиологии,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развития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человека,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его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здоровья,</w:t>
      </w:r>
      <w:r>
        <w:rPr>
          <w:color w:val="auto"/>
          <w:spacing w:val="71"/>
          <w:sz w:val="28"/>
        </w:rPr>
        <w:t xml:space="preserve"> </w:t>
      </w:r>
      <w:r>
        <w:rPr>
          <w:color w:val="auto"/>
          <w:sz w:val="28"/>
        </w:rPr>
        <w:t>факторов,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положительно и отрицательно влияющих на здоровье и безопасность обучающихся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здоровьесберегающих</w:t>
      </w:r>
      <w:r>
        <w:rPr>
          <w:color w:val="auto"/>
          <w:spacing w:val="-4"/>
          <w:sz w:val="28"/>
        </w:rPr>
        <w:t xml:space="preserve"> </w:t>
      </w:r>
      <w:r>
        <w:rPr>
          <w:color w:val="auto"/>
          <w:sz w:val="28"/>
        </w:rPr>
        <w:t>технологий.</w:t>
      </w:r>
    </w:p>
    <w:p>
      <w:pPr>
        <w:pStyle w:val="11"/>
        <w:numPr>
          <w:ilvl w:val="1"/>
          <w:numId w:val="6"/>
        </w:numPr>
        <w:tabs>
          <w:tab w:val="left" w:pos="1391"/>
        </w:tabs>
        <w:spacing w:before="0" w:after="0" w:line="244" w:lineRule="auto"/>
        <w:ind w:left="133" w:right="261" w:firstLine="710"/>
        <w:jc w:val="both"/>
        <w:rPr>
          <w:color w:val="auto"/>
          <w:sz w:val="28"/>
        </w:rPr>
      </w:pPr>
      <w:r>
        <w:rPr>
          <w:color w:val="auto"/>
          <w:sz w:val="28"/>
        </w:rPr>
        <w:t>Лица, ответственные за осуществление обучения и воспитания в сфере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охраны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здоровья</w:t>
      </w:r>
      <w:r>
        <w:rPr>
          <w:color w:val="auto"/>
          <w:spacing w:val="4"/>
          <w:sz w:val="28"/>
        </w:rPr>
        <w:t xml:space="preserve"> </w:t>
      </w:r>
      <w:r>
        <w:rPr>
          <w:color w:val="auto"/>
          <w:sz w:val="28"/>
        </w:rPr>
        <w:t>обучающихся,</w:t>
      </w:r>
      <w:r>
        <w:rPr>
          <w:color w:val="auto"/>
          <w:spacing w:val="3"/>
          <w:sz w:val="28"/>
        </w:rPr>
        <w:t xml:space="preserve"> </w:t>
      </w:r>
      <w:r>
        <w:rPr>
          <w:color w:val="auto"/>
          <w:sz w:val="28"/>
        </w:rPr>
        <w:t>проводят</w:t>
      </w:r>
      <w:r>
        <w:rPr>
          <w:color w:val="auto"/>
          <w:spacing w:val="-1"/>
          <w:sz w:val="28"/>
        </w:rPr>
        <w:t xml:space="preserve"> </w:t>
      </w:r>
      <w:r>
        <w:rPr>
          <w:color w:val="auto"/>
          <w:sz w:val="28"/>
        </w:rPr>
        <w:t>следующие</w:t>
      </w:r>
      <w:r>
        <w:rPr>
          <w:color w:val="auto"/>
          <w:spacing w:val="1"/>
          <w:sz w:val="28"/>
        </w:rPr>
        <w:t xml:space="preserve"> </w:t>
      </w:r>
      <w:r>
        <w:rPr>
          <w:color w:val="auto"/>
          <w:sz w:val="28"/>
        </w:rPr>
        <w:t>мероприятия:</w:t>
      </w:r>
    </w:p>
    <w:p>
      <w:pPr>
        <w:pStyle w:val="11"/>
        <w:numPr>
          <w:ilvl w:val="0"/>
          <w:numId w:val="0"/>
        </w:numPr>
        <w:tabs>
          <w:tab w:val="left" w:pos="1391"/>
        </w:tabs>
        <w:spacing w:before="0" w:after="0" w:line="244" w:lineRule="auto"/>
        <w:ind w:left="843" w:leftChars="0" w:right="261" w:rightChars="0"/>
        <w:jc w:val="both"/>
        <w:rPr>
          <w:color w:val="auto"/>
          <w:sz w:val="28"/>
        </w:rPr>
      </w:pPr>
    </w:p>
    <w:tbl>
      <w:tblPr>
        <w:tblStyle w:val="9"/>
        <w:tblW w:w="10228" w:type="dxa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4335"/>
        <w:gridCol w:w="1500"/>
        <w:gridCol w:w="371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679" w:type="dxa"/>
          </w:tcPr>
          <w:p>
            <w:pPr>
              <w:pStyle w:val="12"/>
              <w:spacing w:line="315" w:lineRule="exact"/>
              <w:ind w:left="0" w:right="317"/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№№</w:t>
            </w:r>
          </w:p>
        </w:tc>
        <w:tc>
          <w:tcPr>
            <w:tcW w:w="4335" w:type="dxa"/>
          </w:tcPr>
          <w:p>
            <w:pPr>
              <w:pStyle w:val="12"/>
              <w:spacing w:line="315" w:lineRule="exact"/>
              <w:ind w:left="2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мероприятий</w:t>
            </w:r>
          </w:p>
        </w:tc>
        <w:tc>
          <w:tcPr>
            <w:tcW w:w="1500" w:type="dxa"/>
          </w:tcPr>
          <w:p>
            <w:pPr>
              <w:pStyle w:val="12"/>
              <w:spacing w:line="315" w:lineRule="exact"/>
              <w:ind w:left="6"/>
              <w:rPr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b/>
                <w:color w:val="auto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714" w:type="dxa"/>
          </w:tcPr>
          <w:p>
            <w:pPr>
              <w:pStyle w:val="12"/>
              <w:spacing w:line="315" w:lineRule="exact"/>
              <w:ind w:left="2"/>
              <w:rPr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b/>
                <w:color w:val="auto"/>
                <w:sz w:val="24"/>
                <w:szCs w:val="24"/>
              </w:rPr>
              <w:t>Ответственный</w:t>
            </w:r>
            <w:r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679" w:type="dxa"/>
          </w:tcPr>
          <w:p>
            <w:pPr>
              <w:pStyle w:val="12"/>
              <w:spacing w:line="315" w:lineRule="exact"/>
              <w:ind w:left="0" w:right="36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1</w:t>
            </w:r>
          </w:p>
        </w:tc>
        <w:tc>
          <w:tcPr>
            <w:tcW w:w="4335" w:type="dxa"/>
          </w:tcPr>
          <w:p>
            <w:pPr>
              <w:pStyle w:val="12"/>
              <w:ind w:left="2" w:right="335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 и проведение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лекций</w:t>
            </w:r>
            <w:r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бесед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сохранении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укреплении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здоровья.</w:t>
            </w:r>
          </w:p>
        </w:tc>
        <w:tc>
          <w:tcPr>
            <w:tcW w:w="1500" w:type="dxa"/>
          </w:tcPr>
          <w:p>
            <w:pPr>
              <w:pStyle w:val="12"/>
              <w:spacing w:line="315" w:lineRule="exact"/>
              <w:ind w:left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3714" w:type="dxa"/>
          </w:tcPr>
          <w:p>
            <w:pPr>
              <w:pStyle w:val="12"/>
              <w:ind w:left="2" w:right="-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Руководитель физического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воспитания,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преподаватели,</w:t>
            </w:r>
            <w:r>
              <w:rPr>
                <w:color w:val="auto"/>
                <w:spacing w:val="-16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специалист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охране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труда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679" w:type="dxa"/>
          </w:tcPr>
          <w:p>
            <w:pPr>
              <w:pStyle w:val="12"/>
              <w:spacing w:line="319" w:lineRule="exact"/>
              <w:ind w:left="0" w:right="36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>
            <w:pPr>
              <w:pStyle w:val="12"/>
              <w:ind w:left="2" w:right="8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проведение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бесед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 персоналом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санитарном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состоянии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Колледжа,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личной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гигиене,</w:t>
            </w:r>
            <w:r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профилактике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 </w:t>
            </w:r>
            <w:r>
              <w:rPr>
                <w:color w:val="auto"/>
                <w:sz w:val="24"/>
                <w:szCs w:val="24"/>
              </w:rPr>
              <w:t>инфекционных</w:t>
            </w:r>
            <w:r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заболеваний</w:t>
            </w:r>
          </w:p>
        </w:tc>
        <w:tc>
          <w:tcPr>
            <w:tcW w:w="1500" w:type="dxa"/>
          </w:tcPr>
          <w:p>
            <w:pPr>
              <w:pStyle w:val="12"/>
              <w:spacing w:line="319" w:lineRule="exact"/>
              <w:ind w:left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3714" w:type="dxa"/>
          </w:tcPr>
          <w:p>
            <w:pPr>
              <w:pStyle w:val="12"/>
              <w:ind w:left="2" w:right="590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Медсестра </w:t>
            </w:r>
          </w:p>
          <w:p>
            <w:pPr>
              <w:pStyle w:val="12"/>
              <w:ind w:left="2" w:right="59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Специалист</w:t>
            </w:r>
            <w:r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охране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труда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679" w:type="dxa"/>
          </w:tcPr>
          <w:p>
            <w:pPr>
              <w:pStyle w:val="12"/>
              <w:spacing w:line="315" w:lineRule="exact"/>
              <w:ind w:left="0" w:right="36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>
            <w:pPr>
              <w:pStyle w:val="12"/>
              <w:ind w:left="2" w:right="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 взаимодействия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Колледжа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общественностью</w:t>
            </w:r>
            <w:r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вопросам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сохранения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укрепления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здоровья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обучающихся, профилактика у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них вредных привычек,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формирования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безопасного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образа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жизни</w:t>
            </w:r>
          </w:p>
        </w:tc>
        <w:tc>
          <w:tcPr>
            <w:tcW w:w="1500" w:type="dxa"/>
          </w:tcPr>
          <w:p>
            <w:pPr>
              <w:pStyle w:val="12"/>
              <w:spacing w:line="315" w:lineRule="exact"/>
              <w:ind w:left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</w:t>
            </w:r>
            <w:r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плану</w:t>
            </w:r>
          </w:p>
        </w:tc>
        <w:tc>
          <w:tcPr>
            <w:tcW w:w="3714" w:type="dxa"/>
          </w:tcPr>
          <w:p>
            <w:pPr>
              <w:pStyle w:val="12"/>
              <w:ind w:left="2" w:right="246" w:firstLine="72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Медсестра</w:t>
            </w:r>
          </w:p>
          <w:p>
            <w:pPr>
              <w:pStyle w:val="12"/>
              <w:ind w:left="2" w:right="246" w:firstLine="7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Специалист по охране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труда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679" w:type="dxa"/>
          </w:tcPr>
          <w:p>
            <w:pPr>
              <w:pStyle w:val="12"/>
              <w:spacing w:line="315" w:lineRule="exact"/>
              <w:ind w:left="0" w:right="36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w w:val="99"/>
                <w:sz w:val="24"/>
                <w:szCs w:val="24"/>
              </w:rPr>
              <w:t>4</w:t>
            </w:r>
          </w:p>
        </w:tc>
        <w:tc>
          <w:tcPr>
            <w:tcW w:w="4335" w:type="dxa"/>
          </w:tcPr>
          <w:p>
            <w:pPr>
              <w:pStyle w:val="12"/>
              <w:ind w:left="2" w:right="29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Оформление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информационных</w:t>
            </w:r>
            <w:r>
              <w:rPr>
                <w:color w:val="auto"/>
                <w:spacing w:val="-67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стендов по профилактике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социально-значимых</w:t>
            </w:r>
            <w:r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заболеваний</w:t>
            </w:r>
          </w:p>
        </w:tc>
        <w:tc>
          <w:tcPr>
            <w:tcW w:w="1500" w:type="dxa"/>
          </w:tcPr>
          <w:p>
            <w:pPr>
              <w:pStyle w:val="12"/>
              <w:spacing w:line="315" w:lineRule="exact"/>
              <w:ind w:left="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714" w:type="dxa"/>
          </w:tcPr>
          <w:p>
            <w:pPr>
              <w:pStyle w:val="12"/>
              <w:ind w:left="2" w:right="246" w:firstLine="72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Медсестра,</w:t>
            </w:r>
          </w:p>
          <w:p>
            <w:pPr>
              <w:pStyle w:val="12"/>
              <w:ind w:left="2" w:right="246" w:firstLine="72"/>
              <w:rPr>
                <w:color w:val="auto"/>
                <w:sz w:val="24"/>
                <w:szCs w:val="24"/>
              </w:rPr>
            </w:pPr>
          </w:p>
        </w:tc>
      </w:tr>
    </w:tbl>
    <w:p>
      <w:pPr>
        <w:rPr>
          <w:color w:val="auto"/>
        </w:rPr>
      </w:pPr>
    </w:p>
    <w:sectPr>
      <w:footerReference r:id="rId3" w:type="default"/>
      <w:pgSz w:w="11910" w:h="16840"/>
      <w:pgMar w:top="540" w:right="320" w:bottom="1160" w:left="1000" w:header="0" w:footer="966" w:gutter="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3"/>
      <w:numFmt w:val="decimal"/>
      <w:lvlText w:val="%1"/>
      <w:lvlJc w:val="left"/>
      <w:pPr>
        <w:ind w:left="133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3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8" w:hanging="4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3" w:hanging="4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7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62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6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0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5" w:hanging="495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133" w:hanging="499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33" w:hanging="49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8" w:hanging="4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3" w:hanging="4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7" w:hanging="4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62" w:hanging="4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6" w:hanging="4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0" w:hanging="4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5" w:hanging="499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853" w:hanging="346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2" w:hanging="3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4" w:hanging="3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3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9" w:hanging="3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2" w:hanging="3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94" w:hanging="3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6" w:hanging="3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39" w:hanging="346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368" w:hanging="235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8"/>
        <w:szCs w:val="28"/>
        <w:lang w:val="ru-RU" w:eastAsia="en-US" w:bidi="ar-SA"/>
      </w:rPr>
    </w:lvl>
    <w:lvl w:ilvl="1" w:tentative="0">
      <w:start w:val="1"/>
      <w:numFmt w:val="upperRoman"/>
      <w:lvlText w:val="%2."/>
      <w:lvlJc w:val="left"/>
      <w:pPr>
        <w:ind w:left="1107" w:hanging="250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33" w:hanging="28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 w:tentative="0">
      <w:start w:val="2"/>
      <w:numFmt w:val="decimal"/>
      <w:lvlText w:val="%3.%4."/>
      <w:lvlJc w:val="left"/>
      <w:pPr>
        <w:ind w:left="133" w:hanging="49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71" w:hanging="4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56" w:hanging="4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2" w:hanging="4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7" w:hanging="4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3" w:hanging="495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133" w:hanging="60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3" w:hanging="609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8" w:hanging="6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3" w:hanging="6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7" w:hanging="6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62" w:hanging="6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6" w:hanging="6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0" w:hanging="6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5" w:hanging="609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853" w:hanging="34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32" w:hanging="3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4" w:hanging="3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77" w:hanging="3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49" w:hanging="3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22" w:hanging="3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94" w:hanging="3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66" w:hanging="3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39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0D52208C"/>
    <w:rsid w:val="1F1319B8"/>
    <w:rsid w:val="764A54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3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oc 1"/>
    <w:basedOn w:val="1"/>
    <w:next w:val="1"/>
    <w:qFormat/>
    <w:uiPriority w:val="1"/>
    <w:pPr>
      <w:spacing w:before="475"/>
      <w:ind w:left="368" w:right="116" w:hanging="369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toc 2"/>
    <w:basedOn w:val="1"/>
    <w:next w:val="1"/>
    <w:qFormat/>
    <w:uiPriority w:val="1"/>
    <w:pPr>
      <w:spacing w:before="101"/>
      <w:ind w:left="13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customStyle="1" w:styleId="10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33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2022-03-03T14:29:00Z</dcterms:created>
  <dc:creator>КУПедК</dc:creator>
  <cp:lastModifiedBy>Татьяна</cp:lastModifiedBy>
  <cp:lastPrinted>2022-03-04T04:58:00Z</cp:lastPrinted>
  <dcterms:modified xsi:type="dcterms:W3CDTF">2022-04-05T12:55:19Z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2022-03-03T00:00:00Z</vt:filetime>
  </property>
  <property fmtid="{D5CDD505-2E9C-101B-9397-08002B2CF9AE}" pid="5" name="KSOProductBuildVer">
    <vt:lpwstr>1049-10.2.0.7646</vt:lpwstr>
  </property>
</Properties>
</file>